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B2" w:rsidRDefault="000720B2" w:rsidP="00D601DF">
      <w:pPr>
        <w:pStyle w:val="4"/>
        <w:jc w:val="center"/>
      </w:pPr>
    </w:p>
    <w:p w:rsidR="000720B2" w:rsidRDefault="000720B2" w:rsidP="00D601DF">
      <w:pPr>
        <w:pStyle w:val="4"/>
        <w:jc w:val="center"/>
      </w:pPr>
    </w:p>
    <w:p w:rsidR="000260E3" w:rsidRDefault="000260E3" w:rsidP="000260E3">
      <w:pPr>
        <w:jc w:val="right"/>
      </w:pPr>
      <w:r>
        <w:t xml:space="preserve">                          </w:t>
      </w:r>
    </w:p>
    <w:p w:rsidR="000260E3" w:rsidRDefault="000260E3" w:rsidP="000260E3">
      <w:pPr>
        <w:jc w:val="center"/>
      </w:pPr>
      <w:r>
        <w:rPr>
          <w:noProof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E3" w:rsidRDefault="000260E3" w:rsidP="000260E3">
      <w:pPr>
        <w:jc w:val="center"/>
        <w:rPr>
          <w:rFonts w:ascii="Courier New" w:hAnsi="Courier New"/>
          <w:spacing w:val="20"/>
          <w:lang w:val="en-US"/>
        </w:rPr>
      </w:pPr>
    </w:p>
    <w:p w:rsidR="000260E3" w:rsidRDefault="000260E3" w:rsidP="000260E3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АДМИНИСТРАЦИЯ  </w:t>
      </w:r>
    </w:p>
    <w:p w:rsidR="000260E3" w:rsidRDefault="006123CF" w:rsidP="000260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МЕЧЕТНЕНСКОГО</w:t>
      </w:r>
      <w:r w:rsidR="000260E3">
        <w:rPr>
          <w:b/>
          <w:spacing w:val="24"/>
          <w:sz w:val="26"/>
          <w:szCs w:val="26"/>
        </w:rPr>
        <w:t xml:space="preserve"> МУНИЦИПАЛЬНОГО ОБРАЗОВАНИЯ </w:t>
      </w:r>
      <w:r w:rsidR="000260E3">
        <w:rPr>
          <w:b/>
          <w:spacing w:val="24"/>
          <w:sz w:val="26"/>
          <w:szCs w:val="26"/>
        </w:rPr>
        <w:br/>
        <w:t>СОВЕТСКОГО МУНИЦИПАЛЬНОГО РАЙОНА</w:t>
      </w:r>
    </w:p>
    <w:p w:rsidR="000260E3" w:rsidRDefault="000260E3" w:rsidP="000260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 xml:space="preserve"> САРАТОВСКОЙ ОБЛАСТИ</w:t>
      </w:r>
    </w:p>
    <w:p w:rsidR="000260E3" w:rsidRDefault="000260E3" w:rsidP="000260E3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ПОСТАНОВЛЕНИ</w:t>
      </w:r>
      <w:r w:rsidR="003F44D3">
        <w:rPr>
          <w:b/>
          <w:spacing w:val="110"/>
          <w:sz w:val="30"/>
        </w:rPr>
        <w:t>Е</w:t>
      </w:r>
    </w:p>
    <w:p w:rsidR="000260E3" w:rsidRDefault="000260E3" w:rsidP="000260E3">
      <w:pPr>
        <w:rPr>
          <w:sz w:val="24"/>
        </w:rPr>
      </w:pPr>
    </w:p>
    <w:p w:rsidR="000260E3" w:rsidRDefault="003F44D3" w:rsidP="000260E3">
      <w:pPr>
        <w:pStyle w:val="21"/>
      </w:pPr>
      <w:r>
        <w:t>О</w:t>
      </w:r>
      <w:r w:rsidR="000260E3">
        <w:t>т</w:t>
      </w:r>
      <w:r>
        <w:t xml:space="preserve"> 16.06.</w:t>
      </w:r>
      <w:r w:rsidR="000260E3">
        <w:t xml:space="preserve">2017 № </w:t>
      </w:r>
      <w:r>
        <w:t>28</w:t>
      </w:r>
      <w:r w:rsidR="000260E3">
        <w:t xml:space="preserve">  </w:t>
      </w:r>
    </w:p>
    <w:p w:rsidR="000260E3" w:rsidRPr="00CE0C3B" w:rsidRDefault="006123CF" w:rsidP="000260E3">
      <w:pPr>
        <w:pStyle w:val="21"/>
        <w:jc w:val="center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ечетное</w:t>
      </w:r>
      <w:proofErr w:type="spellEnd"/>
    </w:p>
    <w:p w:rsidR="000260E3" w:rsidRDefault="000260E3" w:rsidP="000260E3">
      <w:pPr>
        <w:pStyle w:val="21"/>
        <w:jc w:val="center"/>
        <w:rPr>
          <w:sz w:val="22"/>
          <w:szCs w:val="22"/>
        </w:rPr>
      </w:pPr>
    </w:p>
    <w:p w:rsidR="000720B2" w:rsidRDefault="000720B2" w:rsidP="00D601DF">
      <w:pPr>
        <w:pStyle w:val="4"/>
      </w:pPr>
    </w:p>
    <w:p w:rsidR="00D601DF" w:rsidRDefault="00D601DF" w:rsidP="00D601DF">
      <w:pPr>
        <w:pStyle w:val="4"/>
      </w:pPr>
      <w:r w:rsidRPr="00C20A51">
        <w:t>О</w:t>
      </w:r>
      <w:r>
        <w:t xml:space="preserve">б </w:t>
      </w:r>
      <w:r w:rsidRPr="00C20A51">
        <w:t xml:space="preserve"> </w:t>
      </w:r>
      <w:r>
        <w:t>утверждении Административного регламента</w:t>
      </w:r>
    </w:p>
    <w:p w:rsidR="00D601DF" w:rsidRDefault="00D601DF" w:rsidP="00D601DF">
      <w:pPr>
        <w:pStyle w:val="4"/>
      </w:pPr>
      <w:r>
        <w:t xml:space="preserve">по предоставлению муниципальной услуги </w:t>
      </w:r>
    </w:p>
    <w:p w:rsidR="00D601DF" w:rsidRPr="00EB5797" w:rsidRDefault="00D601DF" w:rsidP="00D601DF">
      <w:pPr>
        <w:pStyle w:val="4"/>
      </w:pPr>
      <w:r w:rsidRPr="00EB5797">
        <w:t xml:space="preserve">«Назначение пенсии за выслугу лет лицам, </w:t>
      </w:r>
    </w:p>
    <w:p w:rsidR="00D601DF" w:rsidRPr="00EB5797" w:rsidRDefault="00D601DF" w:rsidP="00D601DF">
      <w:pPr>
        <w:pStyle w:val="4"/>
      </w:pPr>
      <w:proofErr w:type="gramStart"/>
      <w:r w:rsidRPr="00EB5797">
        <w:t>замещавшим</w:t>
      </w:r>
      <w:proofErr w:type="gramEnd"/>
      <w:r w:rsidRPr="00EB5797">
        <w:t xml:space="preserve"> должности муниципальной службы»</w:t>
      </w:r>
    </w:p>
    <w:p w:rsidR="00D601DF" w:rsidRPr="006B7487" w:rsidRDefault="00D601DF" w:rsidP="00D601DF">
      <w:r>
        <w:t xml:space="preserve"> </w:t>
      </w:r>
    </w:p>
    <w:p w:rsidR="00D601DF" w:rsidRPr="002524D1" w:rsidRDefault="00D601DF" w:rsidP="00D601DF"/>
    <w:p w:rsidR="00D601DF" w:rsidRPr="00C85D83" w:rsidRDefault="00D601DF" w:rsidP="00D601DF">
      <w:pPr>
        <w:ind w:firstLine="708"/>
        <w:jc w:val="both"/>
        <w:rPr>
          <w:sz w:val="28"/>
          <w:szCs w:val="28"/>
        </w:rPr>
      </w:pPr>
      <w:bookmarkStart w:id="0" w:name="sub_38"/>
      <w:r>
        <w:rPr>
          <w:sz w:val="28"/>
          <w:szCs w:val="28"/>
        </w:rPr>
        <w:t xml:space="preserve">В соответствии  с Федеральным законом от 27.07.2010 № 210- ФЗ 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>постановление</w:t>
      </w:r>
      <w:r w:rsidR="008B3B92">
        <w:rPr>
          <w:sz w:val="28"/>
          <w:szCs w:val="28"/>
        </w:rPr>
        <w:t xml:space="preserve">м 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8B3B92">
        <w:rPr>
          <w:sz w:val="28"/>
          <w:szCs w:val="28"/>
        </w:rPr>
        <w:t xml:space="preserve"> муниципального образования от 2</w:t>
      </w:r>
      <w:r w:rsidR="00B33955">
        <w:rPr>
          <w:sz w:val="28"/>
          <w:szCs w:val="28"/>
        </w:rPr>
        <w:t>1.12</w:t>
      </w:r>
      <w:r w:rsidR="008B3B92">
        <w:rPr>
          <w:sz w:val="28"/>
          <w:szCs w:val="28"/>
        </w:rPr>
        <w:t>.2009 №</w:t>
      </w:r>
      <w:r w:rsidR="00B33955">
        <w:rPr>
          <w:sz w:val="28"/>
          <w:szCs w:val="28"/>
        </w:rPr>
        <w:t xml:space="preserve"> 1</w:t>
      </w:r>
      <w:r w:rsidR="008B3B92">
        <w:rPr>
          <w:sz w:val="28"/>
          <w:szCs w:val="28"/>
        </w:rPr>
        <w:t xml:space="preserve">1 «Об утверждении перечня муниципальных услуг и муниципальных функций», решением Совета депутатов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8B3B92">
        <w:rPr>
          <w:sz w:val="28"/>
          <w:szCs w:val="28"/>
        </w:rPr>
        <w:t xml:space="preserve"> муниципального образования Советского муниципального района от 28.06.2012 №1</w:t>
      </w:r>
      <w:r w:rsidR="00B33955">
        <w:rPr>
          <w:sz w:val="28"/>
          <w:szCs w:val="28"/>
        </w:rPr>
        <w:t>65</w:t>
      </w:r>
      <w:r w:rsidR="008B3B92">
        <w:rPr>
          <w:sz w:val="28"/>
          <w:szCs w:val="28"/>
        </w:rPr>
        <w:t xml:space="preserve"> </w:t>
      </w:r>
      <w:r w:rsidR="00B72471">
        <w:rPr>
          <w:sz w:val="28"/>
          <w:szCs w:val="28"/>
        </w:rPr>
        <w:t>«</w:t>
      </w:r>
      <w:r w:rsidR="008B3B92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8B3B92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, руководствуясь Уставом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8B3B9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Советского муниципального района, администрация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proofErr w:type="gramEnd"/>
      <w:r w:rsidR="008B3B9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ПОСТАНОВЛЯЕТ: </w:t>
      </w:r>
    </w:p>
    <w:bookmarkEnd w:id="0"/>
    <w:p w:rsidR="00D601DF" w:rsidRDefault="00D601DF" w:rsidP="00D601DF">
      <w:pPr>
        <w:pStyle w:val="4"/>
        <w:ind w:firstLine="708"/>
        <w:jc w:val="both"/>
        <w:rPr>
          <w:b w:val="0"/>
        </w:rPr>
      </w:pPr>
      <w:r w:rsidRPr="00F749AF">
        <w:rPr>
          <w:b w:val="0"/>
        </w:rPr>
        <w:t>1.</w:t>
      </w:r>
      <w:r>
        <w:rPr>
          <w:b w:val="0"/>
        </w:rPr>
        <w:t> </w:t>
      </w:r>
      <w:r w:rsidRPr="00F749AF">
        <w:rPr>
          <w:b w:val="0"/>
        </w:rPr>
        <w:t>Утверд</w:t>
      </w:r>
      <w:r>
        <w:rPr>
          <w:b w:val="0"/>
        </w:rPr>
        <w:t>ить Административный регламент по предоставлению</w:t>
      </w:r>
      <w:r w:rsidRPr="00F749AF">
        <w:rPr>
          <w:b w:val="0"/>
        </w:rPr>
        <w:t xml:space="preserve"> муниципальной услуги </w:t>
      </w:r>
      <w:r w:rsidRPr="00EB5797">
        <w:rPr>
          <w:b w:val="0"/>
        </w:rPr>
        <w:t>«Назначение пенсии за выслугу лет лицам,  замещавшим должности муниципальной службы»</w:t>
      </w:r>
      <w:r>
        <w:rPr>
          <w:color w:val="FF0000"/>
        </w:rPr>
        <w:t xml:space="preserve"> </w:t>
      </w:r>
      <w:r>
        <w:rPr>
          <w:b w:val="0"/>
        </w:rPr>
        <w:t>согласно приложению.</w:t>
      </w:r>
    </w:p>
    <w:p w:rsidR="00D601DF" w:rsidRDefault="00D601DF" w:rsidP="00D601DF">
      <w:pPr>
        <w:jc w:val="both"/>
        <w:rPr>
          <w:sz w:val="28"/>
          <w:szCs w:val="28"/>
        </w:rPr>
      </w:pPr>
      <w:r>
        <w:tab/>
      </w:r>
      <w:r w:rsidRPr="00F749A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</w:t>
      </w:r>
      <w:r w:rsidR="00FC6AF0">
        <w:rPr>
          <w:sz w:val="28"/>
          <w:szCs w:val="28"/>
        </w:rPr>
        <w:t xml:space="preserve"> постановления возложить на главного специалиста администрации </w:t>
      </w:r>
      <w:r w:rsidR="006123CF">
        <w:rPr>
          <w:sz w:val="28"/>
          <w:szCs w:val="28"/>
        </w:rPr>
        <w:t>Шишкину Т.Н.</w:t>
      </w:r>
      <w:r>
        <w:rPr>
          <w:sz w:val="28"/>
          <w:szCs w:val="28"/>
        </w:rPr>
        <w:t>.</w:t>
      </w:r>
    </w:p>
    <w:p w:rsidR="00D601DF" w:rsidRPr="00F749AF" w:rsidRDefault="00D601DF" w:rsidP="00D60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601DF" w:rsidRPr="00F749AF" w:rsidRDefault="00D601DF" w:rsidP="00D601DF">
      <w:pPr>
        <w:shd w:val="clear" w:color="auto" w:fill="FFFFFF"/>
        <w:ind w:firstLine="709"/>
        <w:jc w:val="both"/>
        <w:rPr>
          <w:sz w:val="28"/>
        </w:rPr>
      </w:pPr>
    </w:p>
    <w:p w:rsidR="00D601DF" w:rsidRDefault="00D601DF" w:rsidP="00D601DF">
      <w:pPr>
        <w:shd w:val="clear" w:color="auto" w:fill="FFFFFF"/>
        <w:rPr>
          <w:b/>
          <w:sz w:val="28"/>
        </w:rPr>
      </w:pPr>
    </w:p>
    <w:p w:rsidR="00D601DF" w:rsidRDefault="00D601DF" w:rsidP="00FC6AF0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Глава  </w:t>
      </w:r>
      <w:r w:rsidR="00FC6AF0">
        <w:rPr>
          <w:b/>
          <w:sz w:val="28"/>
        </w:rPr>
        <w:t xml:space="preserve"> </w:t>
      </w:r>
      <w:proofErr w:type="spellStart"/>
      <w:r w:rsidR="006123CF">
        <w:rPr>
          <w:b/>
          <w:sz w:val="28"/>
        </w:rPr>
        <w:t>Мечетненского</w:t>
      </w:r>
      <w:proofErr w:type="spellEnd"/>
    </w:p>
    <w:p w:rsidR="00FC6AF0" w:rsidRDefault="00FC6AF0" w:rsidP="00FC6AF0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муниципального образования                                                          </w:t>
      </w:r>
      <w:r w:rsidR="006123CF">
        <w:rPr>
          <w:b/>
          <w:sz w:val="28"/>
        </w:rPr>
        <w:t>Е.Н.Чуйкова</w:t>
      </w:r>
    </w:p>
    <w:p w:rsidR="00FC6AF0" w:rsidRDefault="00FC6AF0" w:rsidP="00FC6AF0">
      <w:pPr>
        <w:shd w:val="clear" w:color="auto" w:fill="FFFFFF"/>
        <w:rPr>
          <w:sz w:val="24"/>
          <w:szCs w:val="24"/>
        </w:rPr>
      </w:pPr>
    </w:p>
    <w:p w:rsidR="00D601DF" w:rsidRDefault="006123CF" w:rsidP="00D601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Шишкина Т.Н.</w:t>
      </w:r>
    </w:p>
    <w:p w:rsidR="00FC6AF0" w:rsidRDefault="006123CF" w:rsidP="00D601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6 8</w:t>
      </w:r>
      <w:r w:rsidR="00FC6AF0">
        <w:rPr>
          <w:sz w:val="24"/>
          <w:szCs w:val="24"/>
        </w:rPr>
        <w:t>1 86</w:t>
      </w:r>
    </w:p>
    <w:tbl>
      <w:tblPr>
        <w:tblpPr w:leftFromText="180" w:rightFromText="180" w:vertAnchor="text" w:horzAnchor="margin" w:tblpXSpec="right" w:tblpY="1"/>
        <w:tblW w:w="0" w:type="auto"/>
        <w:tblLook w:val="04A0"/>
      </w:tblPr>
      <w:tblGrid>
        <w:gridCol w:w="4819"/>
      </w:tblGrid>
      <w:tr w:rsidR="000F6CBB" w:rsidRPr="009028EA" w:rsidTr="000F6CBB">
        <w:tc>
          <w:tcPr>
            <w:tcW w:w="4819" w:type="dxa"/>
          </w:tcPr>
          <w:p w:rsidR="000F6CBB" w:rsidRDefault="000F6CBB" w:rsidP="000F6CBB">
            <w:pPr>
              <w:rPr>
                <w:sz w:val="24"/>
                <w:szCs w:val="24"/>
              </w:rPr>
            </w:pPr>
            <w:r w:rsidRPr="009028EA">
              <w:rPr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sz w:val="24"/>
                <w:szCs w:val="24"/>
              </w:rPr>
              <w:t>Мечетненского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0F6CBB" w:rsidRPr="009028EA" w:rsidRDefault="000F6CBB" w:rsidP="003F44D3">
            <w:pPr>
              <w:rPr>
                <w:sz w:val="24"/>
                <w:szCs w:val="24"/>
              </w:rPr>
            </w:pPr>
            <w:r w:rsidRPr="009028EA">
              <w:rPr>
                <w:sz w:val="24"/>
                <w:szCs w:val="24"/>
              </w:rPr>
              <w:t xml:space="preserve"> </w:t>
            </w:r>
            <w:r w:rsidR="003F44D3">
              <w:rPr>
                <w:sz w:val="24"/>
                <w:szCs w:val="24"/>
              </w:rPr>
              <w:t>о</w:t>
            </w:r>
            <w:r w:rsidRPr="009028EA">
              <w:rPr>
                <w:sz w:val="24"/>
                <w:szCs w:val="24"/>
              </w:rPr>
              <w:t>т</w:t>
            </w:r>
            <w:r w:rsidR="003F44D3">
              <w:rPr>
                <w:sz w:val="24"/>
                <w:szCs w:val="24"/>
              </w:rPr>
              <w:t xml:space="preserve"> 16.06.2017 </w:t>
            </w:r>
            <w:r>
              <w:rPr>
                <w:sz w:val="24"/>
                <w:szCs w:val="24"/>
              </w:rPr>
              <w:t xml:space="preserve"> </w:t>
            </w:r>
            <w:r w:rsidRPr="009028EA">
              <w:rPr>
                <w:sz w:val="24"/>
                <w:szCs w:val="24"/>
              </w:rPr>
              <w:t>№</w:t>
            </w:r>
            <w:r w:rsidR="003F44D3">
              <w:rPr>
                <w:sz w:val="24"/>
                <w:szCs w:val="24"/>
              </w:rPr>
              <w:t xml:space="preserve"> 28</w:t>
            </w:r>
          </w:p>
        </w:tc>
      </w:tr>
    </w:tbl>
    <w:p w:rsidR="00D601DF" w:rsidRDefault="00D601DF" w:rsidP="00D601DF">
      <w:pPr>
        <w:shd w:val="clear" w:color="auto" w:fill="FFFFFF"/>
        <w:jc w:val="both"/>
        <w:rPr>
          <w:sz w:val="24"/>
          <w:szCs w:val="24"/>
        </w:rPr>
      </w:pPr>
    </w:p>
    <w:p w:rsidR="00D601DF" w:rsidRDefault="00D601DF" w:rsidP="00D601DF">
      <w:pPr>
        <w:shd w:val="clear" w:color="auto" w:fill="FFFFFF"/>
        <w:jc w:val="both"/>
        <w:rPr>
          <w:sz w:val="24"/>
          <w:szCs w:val="24"/>
        </w:rPr>
      </w:pPr>
    </w:p>
    <w:p w:rsidR="00D601DF" w:rsidRDefault="00D601DF" w:rsidP="00D601DF">
      <w:pPr>
        <w:shd w:val="clear" w:color="auto" w:fill="FFFFFF"/>
        <w:jc w:val="both"/>
        <w:rPr>
          <w:sz w:val="24"/>
          <w:szCs w:val="24"/>
        </w:rPr>
      </w:pPr>
    </w:p>
    <w:p w:rsidR="00D601DF" w:rsidRDefault="00D601DF" w:rsidP="00D601DF">
      <w:pPr>
        <w:shd w:val="clear" w:color="auto" w:fill="FFFFFF"/>
        <w:jc w:val="both"/>
        <w:rPr>
          <w:sz w:val="24"/>
          <w:szCs w:val="24"/>
        </w:rPr>
      </w:pPr>
    </w:p>
    <w:p w:rsidR="00D601DF" w:rsidRDefault="00D601DF" w:rsidP="00D601DF">
      <w:pPr>
        <w:shd w:val="clear" w:color="auto" w:fill="FFFFFF"/>
        <w:jc w:val="center"/>
        <w:rPr>
          <w:sz w:val="28"/>
          <w:szCs w:val="28"/>
        </w:rPr>
      </w:pPr>
    </w:p>
    <w:p w:rsidR="00D601DF" w:rsidRPr="00731BFB" w:rsidRDefault="00D601DF" w:rsidP="00D601DF">
      <w:pPr>
        <w:shd w:val="clear" w:color="auto" w:fill="FFFFFF"/>
        <w:jc w:val="center"/>
        <w:rPr>
          <w:b/>
          <w:sz w:val="28"/>
          <w:szCs w:val="28"/>
        </w:rPr>
      </w:pPr>
      <w:r w:rsidRPr="00731BFB">
        <w:rPr>
          <w:b/>
          <w:sz w:val="28"/>
          <w:szCs w:val="28"/>
        </w:rPr>
        <w:t>АДМИНИСТРАТИВНЫЙ РЕГЛАМЕНТ</w:t>
      </w:r>
    </w:p>
    <w:p w:rsidR="00D601DF" w:rsidRPr="00731BFB" w:rsidRDefault="00D601DF" w:rsidP="00D601D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31BFB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ю</w:t>
      </w:r>
      <w:r w:rsidRPr="00731BFB">
        <w:rPr>
          <w:b/>
          <w:sz w:val="28"/>
          <w:szCs w:val="28"/>
        </w:rPr>
        <w:t xml:space="preserve"> муниципальной услуги </w:t>
      </w:r>
    </w:p>
    <w:p w:rsidR="00D601DF" w:rsidRPr="00EB5797" w:rsidRDefault="00D601DF" w:rsidP="00D601DF">
      <w:pPr>
        <w:jc w:val="center"/>
        <w:rPr>
          <w:b/>
          <w:sz w:val="28"/>
          <w:szCs w:val="28"/>
        </w:rPr>
      </w:pPr>
      <w:r w:rsidRPr="00EB5797">
        <w:rPr>
          <w:b/>
          <w:sz w:val="28"/>
          <w:szCs w:val="28"/>
        </w:rPr>
        <w:t>«Назначение пенсии за выслугу лет лицам,</w:t>
      </w:r>
    </w:p>
    <w:p w:rsidR="00D601DF" w:rsidRPr="00EB5797" w:rsidRDefault="00D601DF" w:rsidP="00D601DF">
      <w:pPr>
        <w:jc w:val="center"/>
        <w:rPr>
          <w:b/>
          <w:sz w:val="28"/>
          <w:szCs w:val="28"/>
        </w:rPr>
      </w:pPr>
      <w:proofErr w:type="gramStart"/>
      <w:r w:rsidRPr="00EB5797">
        <w:rPr>
          <w:b/>
          <w:sz w:val="28"/>
          <w:szCs w:val="28"/>
        </w:rPr>
        <w:t>замещавшим</w:t>
      </w:r>
      <w:proofErr w:type="gramEnd"/>
      <w:r w:rsidRPr="00EB5797">
        <w:rPr>
          <w:b/>
          <w:sz w:val="28"/>
          <w:szCs w:val="28"/>
        </w:rPr>
        <w:t xml:space="preserve"> должности муниципальной службы»</w:t>
      </w:r>
    </w:p>
    <w:p w:rsidR="00D601DF" w:rsidRPr="00EB5797" w:rsidRDefault="00D601DF" w:rsidP="00D601DF">
      <w:pPr>
        <w:jc w:val="center"/>
        <w:rPr>
          <w:b/>
          <w:sz w:val="28"/>
          <w:szCs w:val="28"/>
        </w:rPr>
      </w:pPr>
    </w:p>
    <w:p w:rsidR="00D601DF" w:rsidRPr="00731BFB" w:rsidRDefault="00D601DF" w:rsidP="00D601D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731BFB">
        <w:rPr>
          <w:b/>
          <w:sz w:val="28"/>
          <w:szCs w:val="28"/>
        </w:rPr>
        <w:t>Общие положения</w:t>
      </w:r>
    </w:p>
    <w:p w:rsidR="00D601DF" w:rsidRPr="00731BFB" w:rsidRDefault="00D601DF" w:rsidP="00D601DF">
      <w:r w:rsidRPr="00731BFB">
        <w:t xml:space="preserve"> </w:t>
      </w:r>
    </w:p>
    <w:p w:rsidR="00D601DF" w:rsidRPr="00731BFB" w:rsidRDefault="00D601DF" w:rsidP="00D601DF">
      <w:pPr>
        <w:jc w:val="both"/>
        <w:rPr>
          <w:sz w:val="28"/>
          <w:szCs w:val="28"/>
        </w:rPr>
      </w:pPr>
      <w:r w:rsidRPr="00731BFB">
        <w:t xml:space="preserve">    </w:t>
      </w:r>
      <w:r>
        <w:tab/>
      </w:r>
      <w:r w:rsidRPr="00731BFB">
        <w:t xml:space="preserve">   </w:t>
      </w:r>
      <w:r w:rsidRPr="00731BF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Административный регламент п</w:t>
      </w:r>
      <w:r w:rsidRPr="00731BFB">
        <w:rPr>
          <w:sz w:val="28"/>
          <w:szCs w:val="28"/>
        </w:rPr>
        <w:t>о предоставлени</w:t>
      </w:r>
      <w:r>
        <w:rPr>
          <w:sz w:val="28"/>
          <w:szCs w:val="28"/>
        </w:rPr>
        <w:t>ю</w:t>
      </w:r>
      <w:r w:rsidRPr="00731BFB">
        <w:rPr>
          <w:sz w:val="28"/>
          <w:szCs w:val="28"/>
        </w:rPr>
        <w:t xml:space="preserve"> муниципальной услуги </w:t>
      </w:r>
      <w:r w:rsidRPr="00EB5797">
        <w:rPr>
          <w:sz w:val="28"/>
          <w:szCs w:val="28"/>
        </w:rPr>
        <w:t>«Назначение пенсии за выслугу лет лицам,  замещавшим должности муниципальной службы»</w:t>
      </w:r>
      <w:r>
        <w:rPr>
          <w:color w:val="FF0000"/>
        </w:rPr>
        <w:t xml:space="preserve"> </w:t>
      </w:r>
      <w:r w:rsidRPr="00731BFB">
        <w:rPr>
          <w:sz w:val="28"/>
          <w:szCs w:val="28"/>
        </w:rPr>
        <w:t xml:space="preserve">(далее – административный регламент), устанавливает стандарт предоставления муниципальной услуги </w:t>
      </w:r>
      <w:r>
        <w:rPr>
          <w:sz w:val="28"/>
          <w:szCs w:val="28"/>
        </w:rPr>
        <w:t>по н</w:t>
      </w:r>
      <w:r w:rsidRPr="00EB5797">
        <w:rPr>
          <w:sz w:val="28"/>
          <w:szCs w:val="28"/>
        </w:rPr>
        <w:t>азначен</w:t>
      </w:r>
      <w:r>
        <w:rPr>
          <w:sz w:val="28"/>
          <w:szCs w:val="28"/>
        </w:rPr>
        <w:t>ию</w:t>
      </w:r>
      <w:r w:rsidRPr="00EB5797">
        <w:rPr>
          <w:sz w:val="28"/>
          <w:szCs w:val="28"/>
        </w:rPr>
        <w:t xml:space="preserve"> пенсии за выслугу лет лицам,  замещавшим должности муниципальной службы</w:t>
      </w:r>
      <w:r>
        <w:rPr>
          <w:color w:val="FF0000"/>
        </w:rPr>
        <w:t xml:space="preserve"> </w:t>
      </w:r>
      <w:r w:rsidRPr="00731BFB">
        <w:rPr>
          <w:sz w:val="28"/>
          <w:szCs w:val="28"/>
        </w:rPr>
        <w:t>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731BFB">
        <w:rPr>
          <w:sz w:val="28"/>
          <w:szCs w:val="28"/>
        </w:rPr>
        <w:t xml:space="preserve"> регламента,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D601DF" w:rsidRDefault="00D601DF" w:rsidP="00D601DF">
      <w:pPr>
        <w:jc w:val="both"/>
        <w:rPr>
          <w:sz w:val="28"/>
          <w:szCs w:val="28"/>
        </w:rPr>
      </w:pPr>
      <w:r w:rsidRPr="00731B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731BFB">
        <w:rPr>
          <w:sz w:val="28"/>
          <w:szCs w:val="28"/>
        </w:rPr>
        <w:t xml:space="preserve">  1.2.</w:t>
      </w:r>
      <w:r>
        <w:rPr>
          <w:sz w:val="28"/>
          <w:szCs w:val="28"/>
        </w:rPr>
        <w:t> </w:t>
      </w:r>
      <w:r w:rsidRPr="00731BFB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услуги.</w:t>
      </w:r>
    </w:p>
    <w:p w:rsidR="00D601DF" w:rsidRPr="000A1B8E" w:rsidRDefault="00D601DF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bookmarkStart w:id="1" w:name="sub_1205"/>
      <w:r>
        <w:rPr>
          <w:sz w:val="28"/>
          <w:szCs w:val="28"/>
        </w:rPr>
        <w:t> </w:t>
      </w:r>
      <w:r w:rsidRPr="000A1B8E">
        <w:rPr>
          <w:sz w:val="28"/>
          <w:szCs w:val="28"/>
        </w:rPr>
        <w:t>Предоставление муниципальной услуги осуществляется в соответствии:</w:t>
      </w:r>
    </w:p>
    <w:bookmarkEnd w:id="1"/>
    <w:p w:rsidR="00D601DF" w:rsidRPr="000A1B8E" w:rsidRDefault="00D601DF" w:rsidP="00D601DF">
      <w:pPr>
        <w:ind w:firstLine="708"/>
        <w:jc w:val="both"/>
        <w:rPr>
          <w:sz w:val="28"/>
          <w:szCs w:val="28"/>
        </w:rPr>
      </w:pPr>
      <w:r w:rsidRPr="000A1B8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1B8E">
        <w:rPr>
          <w:sz w:val="28"/>
          <w:szCs w:val="28"/>
        </w:rPr>
        <w:t xml:space="preserve">с </w:t>
      </w:r>
      <w:hyperlink r:id="rId8" w:history="1">
        <w:r w:rsidRPr="000A1B8E">
          <w:rPr>
            <w:rStyle w:val="a9"/>
            <w:rFonts w:cs="Arial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02.03.2007 № 25-ФЗ «</w:t>
      </w:r>
      <w:r w:rsidRPr="000A1B8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A1B8E">
        <w:rPr>
          <w:sz w:val="28"/>
          <w:szCs w:val="28"/>
        </w:rPr>
        <w:t>;</w:t>
      </w:r>
    </w:p>
    <w:p w:rsidR="00D601DF" w:rsidRPr="000A1B8E" w:rsidRDefault="00D601DF" w:rsidP="00D601DF">
      <w:pPr>
        <w:ind w:firstLine="708"/>
        <w:jc w:val="both"/>
        <w:rPr>
          <w:sz w:val="28"/>
          <w:szCs w:val="28"/>
        </w:rPr>
      </w:pPr>
      <w:r w:rsidRPr="000A1B8E">
        <w:rPr>
          <w:sz w:val="28"/>
          <w:szCs w:val="28"/>
        </w:rPr>
        <w:t xml:space="preserve">- с </w:t>
      </w:r>
      <w:hyperlink r:id="rId9" w:history="1">
        <w:r w:rsidRPr="000A1B8E">
          <w:rPr>
            <w:rStyle w:val="a9"/>
            <w:rFonts w:cs="Arial"/>
            <w:b w:val="0"/>
            <w:color w:val="auto"/>
            <w:sz w:val="28"/>
            <w:szCs w:val="28"/>
          </w:rPr>
          <w:t>Законом</w:t>
        </w:r>
      </w:hyperlink>
      <w:r w:rsidRPr="000A1B8E">
        <w:rPr>
          <w:sz w:val="28"/>
          <w:szCs w:val="28"/>
        </w:rPr>
        <w:t xml:space="preserve"> Саратовской </w:t>
      </w:r>
      <w:r>
        <w:rPr>
          <w:sz w:val="28"/>
          <w:szCs w:val="28"/>
        </w:rPr>
        <w:t>области от  02.08.2007 №</w:t>
      </w:r>
      <w:r w:rsidRPr="000A1B8E">
        <w:rPr>
          <w:sz w:val="28"/>
          <w:szCs w:val="28"/>
        </w:rPr>
        <w:t xml:space="preserve"> 157-ЗСО </w:t>
      </w:r>
      <w:r>
        <w:rPr>
          <w:sz w:val="28"/>
          <w:szCs w:val="28"/>
        </w:rPr>
        <w:t>«</w:t>
      </w:r>
      <w:r w:rsidRPr="000A1B8E">
        <w:rPr>
          <w:sz w:val="28"/>
          <w:szCs w:val="28"/>
        </w:rPr>
        <w:t>О некоторых вопросах муниципальной службы в Саратовской области</w:t>
      </w:r>
      <w:r>
        <w:rPr>
          <w:sz w:val="28"/>
          <w:szCs w:val="28"/>
        </w:rPr>
        <w:t>»</w:t>
      </w:r>
      <w:r w:rsidRPr="000A1B8E">
        <w:rPr>
          <w:sz w:val="28"/>
          <w:szCs w:val="28"/>
        </w:rPr>
        <w:t>;</w:t>
      </w:r>
    </w:p>
    <w:p w:rsidR="00D601DF" w:rsidRPr="000A1B8E" w:rsidRDefault="00D601DF" w:rsidP="00D601DF">
      <w:pPr>
        <w:ind w:firstLine="708"/>
        <w:jc w:val="both"/>
        <w:rPr>
          <w:sz w:val="28"/>
          <w:szCs w:val="28"/>
        </w:rPr>
      </w:pPr>
      <w:r w:rsidRPr="000A1B8E">
        <w:rPr>
          <w:sz w:val="28"/>
          <w:szCs w:val="28"/>
        </w:rPr>
        <w:t xml:space="preserve">- с </w:t>
      </w:r>
      <w:hyperlink r:id="rId10" w:history="1">
        <w:r w:rsidRPr="000A1B8E">
          <w:rPr>
            <w:rStyle w:val="a9"/>
            <w:rFonts w:cs="Arial"/>
            <w:b w:val="0"/>
            <w:color w:val="auto"/>
            <w:sz w:val="28"/>
            <w:szCs w:val="28"/>
          </w:rPr>
          <w:t>решением</w:t>
        </w:r>
      </w:hyperlink>
      <w:r w:rsidRPr="000A1B8E">
        <w:rPr>
          <w:sz w:val="28"/>
          <w:szCs w:val="28"/>
        </w:rPr>
        <w:t xml:space="preserve"> </w:t>
      </w:r>
      <w:r w:rsidR="00FC6AF0">
        <w:rPr>
          <w:sz w:val="28"/>
          <w:szCs w:val="28"/>
        </w:rPr>
        <w:t xml:space="preserve">Совета депутатов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FC6AF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Советского муниципального района </w:t>
      </w:r>
      <w:r w:rsidRPr="00731BFB">
        <w:rPr>
          <w:sz w:val="28"/>
          <w:szCs w:val="28"/>
        </w:rPr>
        <w:t xml:space="preserve"> </w:t>
      </w:r>
      <w:r w:rsidR="00FC6AF0">
        <w:rPr>
          <w:sz w:val="28"/>
          <w:szCs w:val="28"/>
        </w:rPr>
        <w:t>№ 20</w:t>
      </w:r>
      <w:r w:rsidR="00B33955">
        <w:rPr>
          <w:sz w:val="28"/>
          <w:szCs w:val="28"/>
        </w:rPr>
        <w:t>2</w:t>
      </w:r>
      <w:r w:rsidR="00FC6AF0">
        <w:rPr>
          <w:sz w:val="28"/>
          <w:szCs w:val="28"/>
        </w:rPr>
        <w:t xml:space="preserve"> от 2</w:t>
      </w:r>
      <w:r w:rsidR="00B33955">
        <w:rPr>
          <w:sz w:val="28"/>
          <w:szCs w:val="28"/>
        </w:rPr>
        <w:t>6</w:t>
      </w:r>
      <w:r w:rsidR="00FC6AF0">
        <w:rPr>
          <w:sz w:val="28"/>
          <w:szCs w:val="28"/>
        </w:rPr>
        <w:t>.04.2013</w:t>
      </w:r>
      <w:r>
        <w:rPr>
          <w:sz w:val="28"/>
          <w:szCs w:val="28"/>
        </w:rPr>
        <w:t xml:space="preserve">  «Об установлении, выплате и перерасчете размера ежемесячной доплаты к трудовой пенсии лицам, замещавшим выборные и муниципальные должности муниципальной службы в орг</w:t>
      </w:r>
      <w:r w:rsidR="00FC6AF0">
        <w:rPr>
          <w:sz w:val="28"/>
          <w:szCs w:val="28"/>
        </w:rPr>
        <w:t>анах местного самоуправления  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FC6AF0">
        <w:rPr>
          <w:sz w:val="28"/>
          <w:szCs w:val="28"/>
        </w:rPr>
        <w:t xml:space="preserve"> муниципального образования».</w:t>
      </w:r>
    </w:p>
    <w:p w:rsidR="00D601DF" w:rsidRPr="00731BFB" w:rsidRDefault="00D601DF" w:rsidP="0068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31BFB">
        <w:rPr>
          <w:sz w:val="28"/>
          <w:szCs w:val="28"/>
        </w:rPr>
        <w:t>. Получателями муниципальной услуги являются</w:t>
      </w:r>
      <w:r>
        <w:rPr>
          <w:sz w:val="28"/>
          <w:szCs w:val="28"/>
        </w:rPr>
        <w:t xml:space="preserve"> лица, определенные р</w:t>
      </w:r>
      <w:r w:rsidR="00FC6AF0">
        <w:rPr>
          <w:sz w:val="28"/>
          <w:szCs w:val="28"/>
        </w:rPr>
        <w:t xml:space="preserve">ешением Совета депутатов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FC6AF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</w:t>
      </w:r>
      <w:r w:rsidR="00FC6AF0">
        <w:rPr>
          <w:sz w:val="28"/>
          <w:szCs w:val="28"/>
        </w:rPr>
        <w:t>оветского муниципального района № 20</w:t>
      </w:r>
      <w:r w:rsidR="00B33955">
        <w:rPr>
          <w:sz w:val="28"/>
          <w:szCs w:val="28"/>
        </w:rPr>
        <w:t>2</w:t>
      </w:r>
      <w:r w:rsidR="00FC6AF0">
        <w:rPr>
          <w:sz w:val="28"/>
          <w:szCs w:val="28"/>
        </w:rPr>
        <w:t xml:space="preserve"> от 2</w:t>
      </w:r>
      <w:r w:rsidR="00B33955">
        <w:rPr>
          <w:sz w:val="28"/>
          <w:szCs w:val="28"/>
        </w:rPr>
        <w:t>6</w:t>
      </w:r>
      <w:r w:rsidR="00FC6AF0">
        <w:rPr>
          <w:sz w:val="28"/>
          <w:szCs w:val="28"/>
        </w:rPr>
        <w:t>.04.2013</w:t>
      </w:r>
      <w:r>
        <w:rPr>
          <w:sz w:val="28"/>
          <w:szCs w:val="28"/>
        </w:rPr>
        <w:t xml:space="preserve"> года «Об установлении, выплате и перерасчете размера ежемесячной доплаты к трудовой пенсии лицам, замещавшим выборные и муниципальные должности муниципальной службы в органах местного</w:t>
      </w:r>
      <w:r w:rsidR="00683E11">
        <w:rPr>
          <w:sz w:val="28"/>
          <w:szCs w:val="28"/>
        </w:rPr>
        <w:t xml:space="preserve"> самоуправления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683E11">
        <w:rPr>
          <w:sz w:val="28"/>
          <w:szCs w:val="28"/>
        </w:rPr>
        <w:t xml:space="preserve"> муниципального образования».</w:t>
      </w:r>
    </w:p>
    <w:p w:rsidR="00D601DF" w:rsidRPr="00731BFB" w:rsidRDefault="00D601DF" w:rsidP="00D601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 О</w:t>
      </w:r>
      <w:r w:rsidRPr="00731BFB">
        <w:rPr>
          <w:sz w:val="28"/>
          <w:szCs w:val="28"/>
        </w:rPr>
        <w:t xml:space="preserve">рганом, предоставляющим муниципальную услугу, является администрация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683E11">
        <w:rPr>
          <w:sz w:val="28"/>
          <w:szCs w:val="28"/>
        </w:rPr>
        <w:t xml:space="preserve"> муниципального образования </w:t>
      </w:r>
      <w:r w:rsidRPr="00731BFB">
        <w:rPr>
          <w:sz w:val="28"/>
          <w:szCs w:val="28"/>
        </w:rPr>
        <w:t>С</w:t>
      </w:r>
      <w:r>
        <w:rPr>
          <w:sz w:val="28"/>
          <w:szCs w:val="28"/>
        </w:rPr>
        <w:t>оветского муниципального района</w:t>
      </w:r>
      <w:r w:rsidR="00683E11">
        <w:rPr>
          <w:sz w:val="28"/>
          <w:szCs w:val="28"/>
        </w:rPr>
        <w:t>.</w:t>
      </w:r>
      <w:r w:rsidRPr="003C3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за предоставление </w:t>
      </w:r>
      <w:r w:rsidRPr="00731BFB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является </w:t>
      </w:r>
      <w:r w:rsidRPr="00731BFB">
        <w:rPr>
          <w:sz w:val="28"/>
          <w:szCs w:val="28"/>
        </w:rPr>
        <w:t xml:space="preserve"> </w:t>
      </w:r>
      <w:r w:rsidR="00683E11">
        <w:rPr>
          <w:sz w:val="28"/>
          <w:szCs w:val="28"/>
        </w:rPr>
        <w:t>главный специалист администрации</w:t>
      </w:r>
      <w:r w:rsidRPr="00731BF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Исполнитель)</w:t>
      </w:r>
      <w:r w:rsidRPr="00731BFB">
        <w:rPr>
          <w:sz w:val="28"/>
          <w:szCs w:val="28"/>
        </w:rPr>
        <w:t>.</w:t>
      </w:r>
    </w:p>
    <w:p w:rsidR="00D601DF" w:rsidRPr="00731BFB" w:rsidRDefault="00175432" w:rsidP="00D60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Местонахождение администрации</w:t>
      </w:r>
      <w:r w:rsidR="00D601DF" w:rsidRPr="00731BFB">
        <w:rPr>
          <w:sz w:val="28"/>
          <w:szCs w:val="28"/>
        </w:rPr>
        <w:t>:</w:t>
      </w:r>
    </w:p>
    <w:p w:rsidR="00D601DF" w:rsidRPr="00731BFB" w:rsidRDefault="00683E11" w:rsidP="00D601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4132</w:t>
      </w:r>
      <w:r w:rsidR="00B33955">
        <w:rPr>
          <w:sz w:val="28"/>
          <w:szCs w:val="28"/>
        </w:rPr>
        <w:t>23</w:t>
      </w:r>
      <w:r w:rsidR="00D601DF" w:rsidRPr="00731BFB">
        <w:rPr>
          <w:sz w:val="28"/>
          <w:szCs w:val="28"/>
        </w:rPr>
        <w:t>, Саратовская область, Советский район,</w:t>
      </w:r>
      <w:r>
        <w:rPr>
          <w:sz w:val="28"/>
          <w:szCs w:val="28"/>
        </w:rPr>
        <w:t xml:space="preserve"> с.</w:t>
      </w:r>
      <w:r w:rsidR="00B33955">
        <w:rPr>
          <w:sz w:val="28"/>
          <w:szCs w:val="28"/>
        </w:rPr>
        <w:t xml:space="preserve"> </w:t>
      </w:r>
      <w:proofErr w:type="spellStart"/>
      <w:r w:rsidR="00B33955">
        <w:rPr>
          <w:sz w:val="28"/>
          <w:szCs w:val="28"/>
        </w:rPr>
        <w:t>Мечетное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B33955">
        <w:rPr>
          <w:sz w:val="28"/>
          <w:szCs w:val="28"/>
        </w:rPr>
        <w:t>Ш</w:t>
      </w:r>
      <w:proofErr w:type="gramEnd"/>
      <w:r w:rsidR="00B33955">
        <w:rPr>
          <w:sz w:val="28"/>
          <w:szCs w:val="28"/>
        </w:rPr>
        <w:t>кольная</w:t>
      </w:r>
      <w:r>
        <w:rPr>
          <w:sz w:val="28"/>
          <w:szCs w:val="28"/>
        </w:rPr>
        <w:t>, д.</w:t>
      </w:r>
      <w:r w:rsidR="00B33955">
        <w:rPr>
          <w:sz w:val="28"/>
          <w:szCs w:val="28"/>
        </w:rPr>
        <w:t>12</w:t>
      </w:r>
      <w:r>
        <w:rPr>
          <w:sz w:val="28"/>
          <w:szCs w:val="28"/>
        </w:rPr>
        <w:t>а</w:t>
      </w:r>
      <w:r w:rsidR="00D601DF" w:rsidRPr="00731BFB">
        <w:rPr>
          <w:sz w:val="28"/>
          <w:szCs w:val="28"/>
        </w:rPr>
        <w:t>.</w:t>
      </w:r>
    </w:p>
    <w:p w:rsidR="00D601DF" w:rsidRPr="00731BFB" w:rsidRDefault="00D601DF" w:rsidP="00D601DF">
      <w:pPr>
        <w:jc w:val="both"/>
        <w:rPr>
          <w:sz w:val="28"/>
          <w:szCs w:val="28"/>
        </w:rPr>
      </w:pPr>
      <w:r w:rsidRPr="00731BFB">
        <w:rPr>
          <w:sz w:val="28"/>
          <w:szCs w:val="28"/>
        </w:rPr>
        <w:t xml:space="preserve">        График работы: понедельник-пятница: 8.00-17.00, перерыв 12.00-13.00; суббота-воскресенье – выходные дни.</w:t>
      </w:r>
    </w:p>
    <w:p w:rsidR="00D601DF" w:rsidRPr="00731BFB" w:rsidRDefault="00D601DF" w:rsidP="00D601DF">
      <w:pPr>
        <w:jc w:val="both"/>
        <w:rPr>
          <w:sz w:val="28"/>
          <w:szCs w:val="28"/>
        </w:rPr>
      </w:pPr>
      <w:r w:rsidRPr="00731BFB">
        <w:rPr>
          <w:sz w:val="28"/>
          <w:szCs w:val="28"/>
        </w:rPr>
        <w:t xml:space="preserve">        Информацию о предоставлении муниципальной услуги можно получить:</w:t>
      </w:r>
    </w:p>
    <w:p w:rsidR="00D601DF" w:rsidRPr="00731BFB" w:rsidRDefault="00D601DF" w:rsidP="00D601DF">
      <w:pPr>
        <w:rPr>
          <w:sz w:val="28"/>
          <w:szCs w:val="28"/>
        </w:rPr>
      </w:pPr>
      <w:r w:rsidRPr="00731B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 xml:space="preserve">- по телефону 8 (84566) </w:t>
      </w:r>
      <w:r w:rsidR="00BD1874">
        <w:rPr>
          <w:sz w:val="28"/>
          <w:szCs w:val="28"/>
        </w:rPr>
        <w:t>6-</w:t>
      </w:r>
      <w:r w:rsidR="00B33955">
        <w:rPr>
          <w:sz w:val="28"/>
          <w:szCs w:val="28"/>
        </w:rPr>
        <w:t>8</w:t>
      </w:r>
      <w:r w:rsidR="00BD1874">
        <w:rPr>
          <w:sz w:val="28"/>
          <w:szCs w:val="28"/>
        </w:rPr>
        <w:t>1-86</w:t>
      </w:r>
      <w:r w:rsidRPr="00731BFB">
        <w:rPr>
          <w:sz w:val="28"/>
          <w:szCs w:val="28"/>
        </w:rPr>
        <w:t>;</w:t>
      </w:r>
    </w:p>
    <w:p w:rsidR="00D601DF" w:rsidRPr="00731BFB" w:rsidRDefault="00D601DF" w:rsidP="00D601DF">
      <w:pPr>
        <w:jc w:val="both"/>
        <w:rPr>
          <w:sz w:val="28"/>
          <w:szCs w:val="28"/>
        </w:rPr>
      </w:pPr>
      <w:r w:rsidRPr="00731BFB">
        <w:rPr>
          <w:sz w:val="28"/>
          <w:szCs w:val="28"/>
        </w:rPr>
        <w:t xml:space="preserve">        -</w:t>
      </w:r>
      <w:r>
        <w:rPr>
          <w:sz w:val="28"/>
          <w:szCs w:val="28"/>
        </w:rPr>
        <w:t> </w:t>
      </w:r>
      <w:r w:rsidR="00BD1874">
        <w:rPr>
          <w:sz w:val="28"/>
          <w:szCs w:val="28"/>
        </w:rPr>
        <w:t xml:space="preserve">непосредственно в 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BD1874">
        <w:rPr>
          <w:sz w:val="28"/>
          <w:szCs w:val="28"/>
        </w:rPr>
        <w:t xml:space="preserve"> муниципального образования</w:t>
      </w:r>
      <w:r w:rsidRPr="00731BFB">
        <w:rPr>
          <w:sz w:val="28"/>
          <w:szCs w:val="28"/>
        </w:rPr>
        <w:t>;</w:t>
      </w:r>
    </w:p>
    <w:p w:rsidR="00D601DF" w:rsidRPr="00731BFB" w:rsidRDefault="00D601DF" w:rsidP="00D601DF">
      <w:pPr>
        <w:jc w:val="both"/>
        <w:rPr>
          <w:sz w:val="28"/>
          <w:szCs w:val="28"/>
        </w:rPr>
      </w:pPr>
      <w:r w:rsidRPr="00731BFB">
        <w:rPr>
          <w:sz w:val="28"/>
          <w:szCs w:val="28"/>
        </w:rPr>
        <w:t xml:space="preserve">        -</w:t>
      </w:r>
      <w:r>
        <w:rPr>
          <w:sz w:val="28"/>
          <w:szCs w:val="28"/>
        </w:rPr>
        <w:t> </w:t>
      </w:r>
      <w:r w:rsidRPr="00731BFB">
        <w:rPr>
          <w:sz w:val="28"/>
          <w:szCs w:val="28"/>
        </w:rPr>
        <w:t>письменно, направив обращение в администрацию</w:t>
      </w:r>
      <w:r w:rsidR="00BD1874">
        <w:rPr>
          <w:sz w:val="28"/>
          <w:szCs w:val="28"/>
        </w:rPr>
        <w:t xml:space="preserve">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BD1874">
        <w:rPr>
          <w:sz w:val="28"/>
          <w:szCs w:val="28"/>
        </w:rPr>
        <w:t xml:space="preserve"> муниципального образования</w:t>
      </w:r>
      <w:r w:rsidRPr="00731BFB">
        <w:rPr>
          <w:sz w:val="28"/>
          <w:szCs w:val="28"/>
        </w:rPr>
        <w:t xml:space="preserve"> Советского муниципаль</w:t>
      </w:r>
      <w:r w:rsidR="00BD1874">
        <w:rPr>
          <w:sz w:val="28"/>
          <w:szCs w:val="28"/>
        </w:rPr>
        <w:t>ного района  по адресу:   4132</w:t>
      </w:r>
      <w:r w:rsidR="00B33955">
        <w:rPr>
          <w:sz w:val="28"/>
          <w:szCs w:val="28"/>
        </w:rPr>
        <w:t>23</w:t>
      </w:r>
      <w:r w:rsidRPr="00731BFB">
        <w:rPr>
          <w:sz w:val="28"/>
          <w:szCs w:val="28"/>
        </w:rPr>
        <w:t xml:space="preserve">, Саратовская область, Советский район, </w:t>
      </w:r>
      <w:proofErr w:type="spellStart"/>
      <w:r w:rsidR="00BD1874">
        <w:rPr>
          <w:sz w:val="28"/>
          <w:szCs w:val="28"/>
        </w:rPr>
        <w:t>с</w:t>
      </w:r>
      <w:proofErr w:type="gramStart"/>
      <w:r w:rsidR="00BD1874">
        <w:rPr>
          <w:sz w:val="28"/>
          <w:szCs w:val="28"/>
        </w:rPr>
        <w:t>.</w:t>
      </w:r>
      <w:r w:rsidR="00B33955">
        <w:rPr>
          <w:sz w:val="28"/>
          <w:szCs w:val="28"/>
        </w:rPr>
        <w:t>М</w:t>
      </w:r>
      <w:proofErr w:type="gramEnd"/>
      <w:r w:rsidR="00B33955">
        <w:rPr>
          <w:sz w:val="28"/>
          <w:szCs w:val="28"/>
        </w:rPr>
        <w:t>ечетное</w:t>
      </w:r>
      <w:proofErr w:type="spellEnd"/>
      <w:r w:rsidR="00BD1874">
        <w:rPr>
          <w:sz w:val="28"/>
          <w:szCs w:val="28"/>
        </w:rPr>
        <w:t xml:space="preserve">, ул. </w:t>
      </w:r>
      <w:r w:rsidR="00B33955">
        <w:rPr>
          <w:sz w:val="28"/>
          <w:szCs w:val="28"/>
        </w:rPr>
        <w:t>Школьная</w:t>
      </w:r>
      <w:r w:rsidR="00BD1874">
        <w:rPr>
          <w:sz w:val="28"/>
          <w:szCs w:val="28"/>
        </w:rPr>
        <w:t>, д.</w:t>
      </w:r>
      <w:r w:rsidR="00B33955">
        <w:rPr>
          <w:sz w:val="28"/>
          <w:szCs w:val="28"/>
        </w:rPr>
        <w:t>12</w:t>
      </w:r>
      <w:r w:rsidR="00AE1E7E">
        <w:rPr>
          <w:sz w:val="28"/>
          <w:szCs w:val="28"/>
        </w:rPr>
        <w:t>а</w:t>
      </w:r>
      <w:r w:rsidRPr="00731BFB">
        <w:rPr>
          <w:sz w:val="28"/>
          <w:szCs w:val="28"/>
        </w:rPr>
        <w:t>;</w:t>
      </w:r>
    </w:p>
    <w:p w:rsidR="00D601DF" w:rsidRPr="00731BFB" w:rsidRDefault="00D601DF" w:rsidP="00D601DF">
      <w:pPr>
        <w:jc w:val="both"/>
        <w:rPr>
          <w:sz w:val="28"/>
          <w:szCs w:val="28"/>
        </w:rPr>
      </w:pPr>
      <w:r w:rsidRPr="00731BFB">
        <w:rPr>
          <w:sz w:val="28"/>
          <w:szCs w:val="28"/>
        </w:rPr>
        <w:t xml:space="preserve">        - на  Едином портале государственных и муниципальных услуг (функций) </w:t>
      </w:r>
      <w:hyperlink r:id="rId11" w:history="1">
        <w:r w:rsidRPr="00731BFB">
          <w:rPr>
            <w:rStyle w:val="aa"/>
            <w:sz w:val="28"/>
            <w:szCs w:val="28"/>
          </w:rPr>
          <w:t>www.gosuslugi.ru</w:t>
        </w:r>
      </w:hyperlink>
      <w:r w:rsidRPr="00731BFB">
        <w:rPr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2" w:history="1">
        <w:r w:rsidRPr="00731BFB">
          <w:rPr>
            <w:rStyle w:val="aa"/>
            <w:sz w:val="28"/>
            <w:szCs w:val="28"/>
            <w:lang w:val="en-US"/>
          </w:rPr>
          <w:t>www</w:t>
        </w:r>
        <w:r w:rsidRPr="00731BFB">
          <w:rPr>
            <w:rStyle w:val="aa"/>
            <w:sz w:val="28"/>
            <w:szCs w:val="28"/>
          </w:rPr>
          <w:t>.</w:t>
        </w:r>
        <w:proofErr w:type="spellStart"/>
        <w:r w:rsidRPr="00731BFB">
          <w:rPr>
            <w:rStyle w:val="aa"/>
            <w:sz w:val="28"/>
            <w:szCs w:val="28"/>
            <w:lang w:val="en-US"/>
          </w:rPr>
          <w:t>pgu</w:t>
        </w:r>
        <w:proofErr w:type="spellEnd"/>
        <w:r w:rsidRPr="00731BFB">
          <w:rPr>
            <w:rStyle w:val="aa"/>
            <w:sz w:val="28"/>
            <w:szCs w:val="28"/>
          </w:rPr>
          <w:t>.</w:t>
        </w:r>
        <w:proofErr w:type="spellStart"/>
        <w:r w:rsidRPr="00731BFB">
          <w:rPr>
            <w:rStyle w:val="aa"/>
            <w:sz w:val="28"/>
            <w:szCs w:val="28"/>
            <w:lang w:val="en-US"/>
          </w:rPr>
          <w:t>saratov</w:t>
        </w:r>
        <w:proofErr w:type="spellEnd"/>
        <w:r w:rsidRPr="00731BFB">
          <w:rPr>
            <w:rStyle w:val="aa"/>
            <w:sz w:val="28"/>
            <w:szCs w:val="28"/>
          </w:rPr>
          <w:t>.</w:t>
        </w:r>
        <w:proofErr w:type="spellStart"/>
        <w:r w:rsidRPr="00731BFB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731BFB">
          <w:rPr>
            <w:rStyle w:val="aa"/>
            <w:sz w:val="28"/>
            <w:szCs w:val="28"/>
          </w:rPr>
          <w:t>.</w:t>
        </w:r>
        <w:proofErr w:type="spellStart"/>
        <w:r w:rsidRPr="00731BF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731BFB">
        <w:rPr>
          <w:sz w:val="28"/>
          <w:szCs w:val="28"/>
        </w:rPr>
        <w:t>;</w:t>
      </w:r>
    </w:p>
    <w:p w:rsidR="00D601DF" w:rsidRDefault="00D601DF" w:rsidP="00D601DF">
      <w:pPr>
        <w:jc w:val="both"/>
        <w:rPr>
          <w:sz w:val="28"/>
          <w:szCs w:val="28"/>
        </w:rPr>
      </w:pPr>
      <w:r w:rsidRPr="00731BFB">
        <w:rPr>
          <w:sz w:val="28"/>
          <w:szCs w:val="28"/>
        </w:rPr>
        <w:t xml:space="preserve">        -</w:t>
      </w:r>
      <w:r>
        <w:rPr>
          <w:sz w:val="28"/>
          <w:szCs w:val="28"/>
        </w:rPr>
        <w:t> </w:t>
      </w:r>
      <w:r w:rsidRPr="00731BFB">
        <w:rPr>
          <w:sz w:val="28"/>
          <w:szCs w:val="28"/>
        </w:rPr>
        <w:t>на информационном стенде, расположенном в месте предоставления муниципальной услуги.</w:t>
      </w:r>
    </w:p>
    <w:p w:rsidR="00D601DF" w:rsidRPr="00731BFB" w:rsidRDefault="00D601DF" w:rsidP="00AE1E7E">
      <w:pPr>
        <w:jc w:val="both"/>
        <w:rPr>
          <w:b/>
          <w:sz w:val="28"/>
          <w:szCs w:val="28"/>
        </w:rPr>
      </w:pPr>
      <w:r w:rsidRPr="003C3A7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E1E7E">
        <w:rPr>
          <w:sz w:val="28"/>
          <w:szCs w:val="28"/>
        </w:rPr>
        <w:t xml:space="preserve"> </w:t>
      </w:r>
    </w:p>
    <w:p w:rsidR="00D601DF" w:rsidRPr="00731BFB" w:rsidRDefault="00D601DF" w:rsidP="00D60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31BFB">
        <w:rPr>
          <w:b/>
          <w:sz w:val="28"/>
          <w:szCs w:val="28"/>
        </w:rPr>
        <w:t>. Стандарт предоставления муниципальной услуги</w:t>
      </w:r>
    </w:p>
    <w:p w:rsidR="00D601DF" w:rsidRPr="00731BFB" w:rsidRDefault="00D601DF" w:rsidP="00D601DF">
      <w:pPr>
        <w:rPr>
          <w:sz w:val="28"/>
          <w:szCs w:val="28"/>
        </w:rPr>
      </w:pPr>
    </w:p>
    <w:p w:rsidR="00D601DF" w:rsidRPr="00FE4064" w:rsidRDefault="00D601DF" w:rsidP="00D601DF">
      <w:pPr>
        <w:jc w:val="both"/>
        <w:rPr>
          <w:sz w:val="28"/>
          <w:szCs w:val="28"/>
        </w:rPr>
      </w:pPr>
      <w:r w:rsidRPr="00731BFB">
        <w:rPr>
          <w:sz w:val="28"/>
          <w:szCs w:val="28"/>
        </w:rPr>
        <w:t xml:space="preserve">        2.1. Наименование муниципальной услуги: «</w:t>
      </w:r>
      <w:r w:rsidRPr="00FE4064">
        <w:rPr>
          <w:sz w:val="28"/>
          <w:szCs w:val="28"/>
        </w:rPr>
        <w:t>Назначение пенсии за выслугу лет лицам,</w:t>
      </w:r>
      <w:r>
        <w:rPr>
          <w:sz w:val="28"/>
          <w:szCs w:val="28"/>
        </w:rPr>
        <w:t xml:space="preserve"> </w:t>
      </w:r>
      <w:r w:rsidRPr="00FE4064">
        <w:rPr>
          <w:sz w:val="28"/>
          <w:szCs w:val="28"/>
        </w:rPr>
        <w:t>замещавшим должности муниципальной службы».</w:t>
      </w:r>
    </w:p>
    <w:p w:rsidR="00D601DF" w:rsidRPr="00731BFB" w:rsidRDefault="00D601DF" w:rsidP="00D601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</w:t>
      </w:r>
      <w:r w:rsidRPr="00731BF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BFB">
        <w:rPr>
          <w:sz w:val="28"/>
          <w:szCs w:val="28"/>
        </w:rPr>
        <w:t xml:space="preserve">Конечными результатами предоставления муниципальной услуги являются: </w:t>
      </w:r>
    </w:p>
    <w:p w:rsidR="00D601DF" w:rsidRPr="00731BFB" w:rsidRDefault="00D601DF" w:rsidP="00D601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</w:t>
      </w:r>
      <w:r w:rsidRPr="00731BFB">
        <w:rPr>
          <w:sz w:val="28"/>
          <w:szCs w:val="28"/>
        </w:rPr>
        <w:t xml:space="preserve">.1. </w:t>
      </w:r>
      <w:r>
        <w:rPr>
          <w:sz w:val="28"/>
          <w:szCs w:val="28"/>
        </w:rPr>
        <w:t>Назначение пенсии за выслугу лет</w:t>
      </w:r>
      <w:r w:rsidRPr="00731BFB">
        <w:rPr>
          <w:sz w:val="28"/>
          <w:szCs w:val="28"/>
        </w:rPr>
        <w:t>.</w:t>
      </w:r>
    </w:p>
    <w:p w:rsidR="00D601DF" w:rsidRPr="00731BFB" w:rsidRDefault="00D601DF" w:rsidP="00D601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</w:t>
      </w:r>
      <w:r w:rsidRPr="00731BFB">
        <w:rPr>
          <w:sz w:val="28"/>
          <w:szCs w:val="28"/>
        </w:rPr>
        <w:t>.2. Мотивированный отказ в предоставлении муниципальной услуги.</w:t>
      </w:r>
    </w:p>
    <w:p w:rsidR="00D601DF" w:rsidRPr="005F27F4" w:rsidRDefault="00D601DF" w:rsidP="00D601DF">
      <w:pPr>
        <w:jc w:val="both"/>
        <w:rPr>
          <w:sz w:val="28"/>
          <w:szCs w:val="28"/>
        </w:rPr>
      </w:pPr>
      <w:r w:rsidRPr="005F27F4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2.3</w:t>
      </w:r>
      <w:r w:rsidRPr="005F27F4">
        <w:rPr>
          <w:sz w:val="28"/>
          <w:szCs w:val="28"/>
        </w:rPr>
        <w:t xml:space="preserve">. Срок предоставления муниципальной услуги не должен превышать </w:t>
      </w:r>
      <w:r>
        <w:rPr>
          <w:sz w:val="28"/>
          <w:szCs w:val="28"/>
        </w:rPr>
        <w:t xml:space="preserve">25 </w:t>
      </w:r>
      <w:r w:rsidRPr="005F27F4">
        <w:rPr>
          <w:sz w:val="28"/>
          <w:szCs w:val="28"/>
        </w:rPr>
        <w:t>календарных дней со дня регистрации заявления с полным пакетом документов.</w:t>
      </w:r>
    </w:p>
    <w:p w:rsidR="00D601DF" w:rsidRDefault="00D601DF" w:rsidP="00D60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</w:t>
      </w:r>
      <w:r w:rsidRPr="005F27F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F27F4">
        <w:rPr>
          <w:sz w:val="28"/>
          <w:szCs w:val="28"/>
        </w:rPr>
        <w:t>Для получения муниципальной услуги необходимы следующие документы:</w:t>
      </w:r>
    </w:p>
    <w:p w:rsidR="00D601DF" w:rsidRPr="005F27F4" w:rsidRDefault="00D601DF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письменное заявление об установлении ежемесячной доплаты к пенсии по форме согласно </w:t>
      </w:r>
      <w:r w:rsidRPr="003338B7">
        <w:rPr>
          <w:sz w:val="28"/>
          <w:szCs w:val="28"/>
        </w:rPr>
        <w:t>приложению 1 к административному регламенту</w:t>
      </w:r>
      <w:r>
        <w:rPr>
          <w:sz w:val="28"/>
          <w:szCs w:val="28"/>
        </w:rPr>
        <w:t>, которое под</w:t>
      </w:r>
      <w:r w:rsidR="00AE1E7E">
        <w:rPr>
          <w:sz w:val="28"/>
          <w:szCs w:val="28"/>
        </w:rPr>
        <w:t xml:space="preserve">ается на имя главы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AE1E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Советского муниципального района;</w:t>
      </w:r>
    </w:p>
    <w:p w:rsidR="00D601DF" w:rsidRPr="00FE2E84" w:rsidRDefault="00D601DF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2E84">
        <w:rPr>
          <w:sz w:val="28"/>
          <w:szCs w:val="28"/>
        </w:rPr>
        <w:t>)  копия  документа,  удостоверяющего  личность;</w:t>
      </w:r>
    </w:p>
    <w:p w:rsidR="00D601DF" w:rsidRPr="00FE2E84" w:rsidRDefault="00B20654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1DF" w:rsidRPr="00FE2E84">
        <w:rPr>
          <w:sz w:val="28"/>
          <w:szCs w:val="28"/>
        </w:rPr>
        <w:t>) копия трудовой книжки и иных документов, подтверждающих стаж муниципальной  (государственной) службы;</w:t>
      </w:r>
    </w:p>
    <w:p w:rsidR="00D601DF" w:rsidRPr="00FE2E84" w:rsidRDefault="00B20654" w:rsidP="00D601DF">
      <w:pPr>
        <w:ind w:firstLine="708"/>
        <w:jc w:val="both"/>
        <w:rPr>
          <w:sz w:val="28"/>
          <w:szCs w:val="28"/>
        </w:rPr>
      </w:pPr>
      <w:bookmarkStart w:id="2" w:name="sub_155"/>
      <w:r>
        <w:rPr>
          <w:sz w:val="28"/>
          <w:szCs w:val="28"/>
        </w:rPr>
        <w:t>4</w:t>
      </w:r>
      <w:r w:rsidR="00D601DF" w:rsidRPr="00FE2E84">
        <w:rPr>
          <w:sz w:val="28"/>
          <w:szCs w:val="28"/>
        </w:rPr>
        <w:t>) копия распоряжения (приказа) об освобождении от должности  лица,  замещавшего  выборную должность  или  муниципальную  должность  муниципальной  службы;</w:t>
      </w:r>
    </w:p>
    <w:p w:rsidR="00D601DF" w:rsidRPr="00FE2E84" w:rsidRDefault="00B20654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01DF" w:rsidRPr="00FE2E84">
        <w:rPr>
          <w:sz w:val="28"/>
          <w:szCs w:val="28"/>
        </w:rPr>
        <w:t>) справка из органа, производящего выплату трудовой пенсии, о размере назначенной (досрочно оформленной) трудовой пенсии на месяц установления доплаты  и  прекращении  выплаты  или  неполучении  государственной  пенсии,  пенсии  за  выслугу  лет  или  дополнительного  пожизненного  ежемесячного  обеспечения;</w:t>
      </w:r>
    </w:p>
    <w:p w:rsidR="00D601DF" w:rsidRPr="00FE2E84" w:rsidRDefault="00B20654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01DF" w:rsidRPr="00FE2E84">
        <w:rPr>
          <w:sz w:val="28"/>
          <w:szCs w:val="28"/>
        </w:rPr>
        <w:t>)  заявление  о  предоставлении  стандартного вычета;</w:t>
      </w:r>
    </w:p>
    <w:p w:rsidR="00D601DF" w:rsidRPr="009F44AA" w:rsidRDefault="00B20654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01DF" w:rsidRPr="00D95545">
        <w:rPr>
          <w:sz w:val="28"/>
          <w:szCs w:val="28"/>
        </w:rPr>
        <w:t>) заявление о  перечислении  ежемесячной  доплаты  к  пенсии  на  личный  счет  в  отделение  Сбербанка  по  месту  жительства.</w:t>
      </w:r>
      <w:r w:rsidR="00D601DF">
        <w:rPr>
          <w:sz w:val="28"/>
          <w:szCs w:val="28"/>
        </w:rPr>
        <w:t xml:space="preserve">  </w:t>
      </w:r>
    </w:p>
    <w:p w:rsidR="00D601DF" w:rsidRPr="00804F8E" w:rsidRDefault="00E619F9" w:rsidP="00E619F9">
      <w:pPr>
        <w:jc w:val="both"/>
        <w:rPr>
          <w:sz w:val="28"/>
          <w:szCs w:val="28"/>
        </w:rPr>
      </w:pPr>
      <w:bookmarkStart w:id="3" w:name="sub_1208"/>
      <w:bookmarkEnd w:id="2"/>
      <w:r>
        <w:rPr>
          <w:sz w:val="28"/>
          <w:szCs w:val="28"/>
        </w:rPr>
        <w:lastRenderedPageBreak/>
        <w:t xml:space="preserve">          2.5</w:t>
      </w:r>
      <w:r w:rsidR="001F062C">
        <w:rPr>
          <w:sz w:val="28"/>
          <w:szCs w:val="28"/>
        </w:rPr>
        <w:t>.</w:t>
      </w:r>
      <w:r w:rsidR="00D601DF" w:rsidRPr="00804F8E">
        <w:rPr>
          <w:sz w:val="28"/>
          <w:szCs w:val="28"/>
        </w:rPr>
        <w:t> Основания для отказа в приёме документов, необходимых для предоставления муниципальной услуги, отсутствуют.</w:t>
      </w:r>
    </w:p>
    <w:bookmarkEnd w:id="3"/>
    <w:p w:rsidR="00D601DF" w:rsidRPr="00E02C3B" w:rsidRDefault="00D601DF" w:rsidP="00D601DF">
      <w:pPr>
        <w:jc w:val="both"/>
        <w:rPr>
          <w:sz w:val="28"/>
          <w:szCs w:val="28"/>
        </w:rPr>
      </w:pPr>
      <w:r w:rsidRPr="005F27F4">
        <w:rPr>
          <w:sz w:val="28"/>
          <w:szCs w:val="28"/>
        </w:rPr>
        <w:t xml:space="preserve">        </w:t>
      </w:r>
      <w:r w:rsidRPr="005F27F4">
        <w:rPr>
          <w:b/>
          <w:sz w:val="28"/>
          <w:szCs w:val="28"/>
        </w:rPr>
        <w:t xml:space="preserve"> </w:t>
      </w:r>
      <w:r w:rsidR="00F100A4">
        <w:rPr>
          <w:sz w:val="28"/>
          <w:szCs w:val="28"/>
        </w:rPr>
        <w:t>2.6</w:t>
      </w:r>
      <w:r w:rsidRPr="005F27F4">
        <w:rPr>
          <w:sz w:val="28"/>
          <w:szCs w:val="28"/>
        </w:rPr>
        <w:t xml:space="preserve">. </w:t>
      </w:r>
      <w:r w:rsidRPr="00E02C3B">
        <w:rPr>
          <w:sz w:val="28"/>
          <w:szCs w:val="28"/>
        </w:rPr>
        <w:t>В предоставлении муниципальной услуги отказывается, если:</w:t>
      </w:r>
    </w:p>
    <w:p w:rsidR="00D601DF" w:rsidRPr="00E02C3B" w:rsidRDefault="00F100A4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F062C">
        <w:rPr>
          <w:sz w:val="28"/>
          <w:szCs w:val="28"/>
        </w:rPr>
        <w:t xml:space="preserve"> </w:t>
      </w:r>
      <w:r w:rsidR="00D601DF" w:rsidRPr="00E02C3B">
        <w:rPr>
          <w:sz w:val="28"/>
          <w:szCs w:val="28"/>
        </w:rPr>
        <w:t>если документы, перечисленные в</w:t>
      </w:r>
      <w:r w:rsidR="00D601DF">
        <w:rPr>
          <w:sz w:val="28"/>
          <w:szCs w:val="28"/>
        </w:rPr>
        <w:t xml:space="preserve"> п.</w:t>
      </w:r>
      <w:r w:rsidR="00D601DF" w:rsidRPr="000F3545">
        <w:rPr>
          <w:sz w:val="28"/>
          <w:szCs w:val="28"/>
        </w:rPr>
        <w:t>2.</w:t>
      </w:r>
      <w:hyperlink w:anchor="sub_1206" w:history="1">
        <w:r w:rsidR="00D601DF">
          <w:rPr>
            <w:rStyle w:val="a9"/>
            <w:rFonts w:cs="Arial"/>
            <w:b w:val="0"/>
            <w:color w:val="auto"/>
            <w:sz w:val="28"/>
            <w:szCs w:val="28"/>
          </w:rPr>
          <w:t>4</w:t>
        </w:r>
      </w:hyperlink>
      <w:r w:rsidR="00D601DF">
        <w:rPr>
          <w:sz w:val="28"/>
          <w:szCs w:val="28"/>
        </w:rPr>
        <w:t xml:space="preserve">  административного р</w:t>
      </w:r>
      <w:r w:rsidR="00D601DF" w:rsidRPr="00E02C3B">
        <w:rPr>
          <w:sz w:val="28"/>
          <w:szCs w:val="28"/>
        </w:rPr>
        <w:t>егламента, представлены не в полном объёме;</w:t>
      </w:r>
    </w:p>
    <w:p w:rsidR="00D601DF" w:rsidRPr="00E02C3B" w:rsidRDefault="00D601DF" w:rsidP="00D601DF">
      <w:pPr>
        <w:ind w:firstLine="708"/>
        <w:jc w:val="both"/>
        <w:rPr>
          <w:sz w:val="28"/>
          <w:szCs w:val="28"/>
        </w:rPr>
      </w:pPr>
      <w:bookmarkStart w:id="4" w:name="sub_12094"/>
      <w:r w:rsidRPr="00E02C3B">
        <w:rPr>
          <w:sz w:val="28"/>
          <w:szCs w:val="28"/>
        </w:rPr>
        <w:t xml:space="preserve">- поступивший в </w:t>
      </w:r>
      <w:r>
        <w:rPr>
          <w:sz w:val="28"/>
          <w:szCs w:val="28"/>
        </w:rPr>
        <w:t>отдел</w:t>
      </w:r>
      <w:r w:rsidRPr="00E02C3B">
        <w:rPr>
          <w:sz w:val="28"/>
          <w:szCs w:val="28"/>
        </w:rPr>
        <w:t xml:space="preserve"> ответ на запрос в органы, в распоряжении которых находятся необходимые документы, свидетельствует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самостоятельно.</w:t>
      </w:r>
    </w:p>
    <w:p w:rsidR="00D601DF" w:rsidRDefault="001F062C" w:rsidP="00D601DF">
      <w:pPr>
        <w:ind w:firstLine="708"/>
        <w:jc w:val="both"/>
        <w:rPr>
          <w:sz w:val="28"/>
          <w:szCs w:val="28"/>
        </w:rPr>
      </w:pPr>
      <w:bookmarkStart w:id="5" w:name="sub_1210"/>
      <w:bookmarkEnd w:id="4"/>
      <w:r>
        <w:rPr>
          <w:sz w:val="28"/>
          <w:szCs w:val="28"/>
        </w:rPr>
        <w:t>2.7.</w:t>
      </w:r>
      <w:r w:rsidR="00D601DF">
        <w:rPr>
          <w:sz w:val="28"/>
          <w:szCs w:val="28"/>
        </w:rPr>
        <w:t> </w:t>
      </w:r>
      <w:r w:rsidR="00D601DF" w:rsidRPr="00E02C3B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601DF" w:rsidRPr="00E02C3B" w:rsidRDefault="001F062C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601DF" w:rsidRPr="00E02C3B">
        <w:rPr>
          <w:sz w:val="28"/>
          <w:szCs w:val="28"/>
        </w:rPr>
        <w:t>. Максимальное время ожидания в очереди при подаче заявления о предоставлении муниципальной услуги, а также для получения результата предоставления муниципальной услуги и консультаций не должно превышать 15 минут.</w:t>
      </w:r>
    </w:p>
    <w:p w:rsidR="00D601DF" w:rsidRPr="00E02C3B" w:rsidRDefault="001F062C" w:rsidP="00D601DF">
      <w:pPr>
        <w:ind w:firstLine="708"/>
        <w:jc w:val="both"/>
        <w:rPr>
          <w:sz w:val="28"/>
          <w:szCs w:val="28"/>
        </w:rPr>
      </w:pPr>
      <w:bookmarkStart w:id="6" w:name="sub_1212"/>
      <w:r>
        <w:rPr>
          <w:sz w:val="28"/>
          <w:szCs w:val="28"/>
        </w:rPr>
        <w:t>2.9</w:t>
      </w:r>
      <w:r w:rsidR="00D601DF" w:rsidRPr="00E02C3B">
        <w:rPr>
          <w:sz w:val="28"/>
          <w:szCs w:val="28"/>
        </w:rPr>
        <w:t>. Срок регистрации заявления заявителя составляет один день.</w:t>
      </w:r>
    </w:p>
    <w:p w:rsidR="00D601DF" w:rsidRDefault="001F062C" w:rsidP="00D601DF">
      <w:pPr>
        <w:ind w:firstLine="708"/>
        <w:jc w:val="both"/>
        <w:rPr>
          <w:sz w:val="28"/>
          <w:szCs w:val="28"/>
        </w:rPr>
      </w:pPr>
      <w:bookmarkStart w:id="7" w:name="sub_1213"/>
      <w:bookmarkEnd w:id="6"/>
      <w:r>
        <w:rPr>
          <w:sz w:val="28"/>
          <w:szCs w:val="28"/>
        </w:rPr>
        <w:t>2.10. Помещение администрации должно</w:t>
      </w:r>
      <w:r w:rsidR="00D601DF" w:rsidRPr="00E02C3B">
        <w:rPr>
          <w:sz w:val="28"/>
          <w:szCs w:val="28"/>
        </w:rPr>
        <w:t xml:space="preserve"> соответствовать санитарно-эпидемиологическим правилам и нормативам. </w:t>
      </w:r>
    </w:p>
    <w:p w:rsidR="00D601DF" w:rsidRPr="00E02C3B" w:rsidRDefault="00D601DF" w:rsidP="00D601DF">
      <w:pPr>
        <w:ind w:firstLine="708"/>
        <w:jc w:val="both"/>
        <w:rPr>
          <w:sz w:val="28"/>
          <w:szCs w:val="28"/>
        </w:rPr>
      </w:pPr>
      <w:r w:rsidRPr="00E02C3B">
        <w:rPr>
          <w:sz w:val="28"/>
          <w:szCs w:val="28"/>
        </w:rPr>
        <w:t>Вход в помещени</w:t>
      </w:r>
      <w:r>
        <w:rPr>
          <w:sz w:val="28"/>
          <w:szCs w:val="28"/>
        </w:rPr>
        <w:t>е</w:t>
      </w:r>
      <w:r w:rsidR="001F062C">
        <w:rPr>
          <w:sz w:val="28"/>
          <w:szCs w:val="28"/>
        </w:rPr>
        <w:t xml:space="preserve"> администрации</w:t>
      </w:r>
      <w:r w:rsidRPr="00E02C3B">
        <w:rPr>
          <w:sz w:val="28"/>
          <w:szCs w:val="28"/>
        </w:rPr>
        <w:t xml:space="preserve"> </w:t>
      </w:r>
      <w:bookmarkEnd w:id="7"/>
      <w:r w:rsidR="001F062C">
        <w:rPr>
          <w:sz w:val="28"/>
          <w:szCs w:val="28"/>
        </w:rPr>
        <w:t xml:space="preserve">должен обеспечивать беспрепятственный доступ инвалидов. </w:t>
      </w:r>
      <w:r w:rsidRPr="00E02C3B">
        <w:rPr>
          <w:sz w:val="28"/>
          <w:szCs w:val="28"/>
        </w:rPr>
        <w:t>Места, предназначенные для ознакомления заявителей с информационными материалами, оборудуются стендами, оформленными карманами для информационных листков. На информационных стендах размещаются образцы заполнения документов.</w:t>
      </w:r>
    </w:p>
    <w:p w:rsidR="00D601DF" w:rsidRPr="00E02C3B" w:rsidRDefault="00D601DF" w:rsidP="00D601DF">
      <w:pPr>
        <w:ind w:firstLine="708"/>
        <w:jc w:val="both"/>
        <w:rPr>
          <w:sz w:val="28"/>
          <w:szCs w:val="28"/>
        </w:rPr>
      </w:pPr>
      <w:r w:rsidRPr="00E02C3B">
        <w:rPr>
          <w:sz w:val="28"/>
          <w:szCs w:val="28"/>
        </w:rPr>
        <w:t>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не менее 1 копировальным аппаратом, а также офисной мебелью для персонала.</w:t>
      </w:r>
    </w:p>
    <w:p w:rsidR="00D601DF" w:rsidRPr="00E02C3B" w:rsidRDefault="00D601DF" w:rsidP="00D601DF">
      <w:pPr>
        <w:ind w:firstLine="708"/>
        <w:jc w:val="both"/>
        <w:rPr>
          <w:sz w:val="28"/>
          <w:szCs w:val="28"/>
        </w:rPr>
      </w:pPr>
      <w:r w:rsidRPr="00E02C3B">
        <w:rPr>
          <w:sz w:val="28"/>
          <w:szCs w:val="28"/>
        </w:rPr>
        <w:t>Места ожидания для заявителей оснащаются столами, стульями, бумагой для записи, ручками (карандашами).</w:t>
      </w:r>
    </w:p>
    <w:bookmarkEnd w:id="5"/>
    <w:p w:rsidR="00D601DF" w:rsidRPr="005F27F4" w:rsidRDefault="00D601DF" w:rsidP="00D601DF">
      <w:pPr>
        <w:jc w:val="center"/>
        <w:rPr>
          <w:sz w:val="28"/>
          <w:szCs w:val="28"/>
        </w:rPr>
      </w:pPr>
    </w:p>
    <w:p w:rsidR="00D601DF" w:rsidRDefault="00D601DF" w:rsidP="00D601DF">
      <w:pPr>
        <w:pStyle w:val="1"/>
        <w:jc w:val="center"/>
      </w:pPr>
      <w:bookmarkStart w:id="8" w:name="sub_110314"/>
      <w:r>
        <w:t>3. Состав, последовательность и сроки выполнения административных процедур, требования к порядку их выполнения</w:t>
      </w:r>
    </w:p>
    <w:bookmarkEnd w:id="8"/>
    <w:p w:rsidR="00D601DF" w:rsidRDefault="00D601DF" w:rsidP="00D601DF"/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bookmarkStart w:id="9" w:name="sub_1301"/>
      <w:r w:rsidRPr="00442482">
        <w:rPr>
          <w:sz w:val="28"/>
          <w:szCs w:val="28"/>
        </w:rPr>
        <w:t xml:space="preserve">3.1. Блок-схема предоставления муниципальной услуги представлена в </w:t>
      </w:r>
      <w:r w:rsidRPr="00B15CE4">
        <w:rPr>
          <w:sz w:val="28"/>
          <w:szCs w:val="28"/>
        </w:rPr>
        <w:t>приложении 6 к</w:t>
      </w:r>
      <w:r w:rsidRPr="0044248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 р</w:t>
      </w:r>
      <w:r w:rsidRPr="00442482">
        <w:rPr>
          <w:sz w:val="28"/>
          <w:szCs w:val="28"/>
        </w:rPr>
        <w:t>егламенту.</w:t>
      </w:r>
    </w:p>
    <w:bookmarkEnd w:id="9"/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r w:rsidRPr="00442482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r w:rsidRPr="00442482">
        <w:rPr>
          <w:sz w:val="28"/>
          <w:szCs w:val="28"/>
        </w:rPr>
        <w:t>- приём и регистрация документов;</w:t>
      </w:r>
    </w:p>
    <w:p w:rsidR="00D601DF" w:rsidRPr="00FE098C" w:rsidRDefault="00D601DF" w:rsidP="00D601DF">
      <w:pPr>
        <w:ind w:firstLine="708"/>
        <w:jc w:val="both"/>
        <w:rPr>
          <w:sz w:val="28"/>
          <w:szCs w:val="28"/>
        </w:rPr>
      </w:pPr>
      <w:r w:rsidRPr="00442482">
        <w:rPr>
          <w:sz w:val="28"/>
          <w:szCs w:val="28"/>
        </w:rPr>
        <w:t xml:space="preserve">- рассмотрение представленных документов, подготовка и направление </w:t>
      </w:r>
      <w:r w:rsidRPr="00FE098C">
        <w:rPr>
          <w:sz w:val="28"/>
          <w:szCs w:val="28"/>
        </w:rPr>
        <w:t>запроса в органы, в распоряжении которых находится необходимый документ;</w:t>
      </w:r>
    </w:p>
    <w:p w:rsidR="00D601DF" w:rsidRPr="002E6BEC" w:rsidRDefault="00D601DF" w:rsidP="00D601DF">
      <w:pPr>
        <w:ind w:firstLine="708"/>
        <w:jc w:val="both"/>
        <w:rPr>
          <w:sz w:val="28"/>
          <w:szCs w:val="28"/>
        </w:rPr>
      </w:pPr>
      <w:r w:rsidRPr="002E6BEC">
        <w:rPr>
          <w:sz w:val="28"/>
          <w:szCs w:val="28"/>
        </w:rPr>
        <w:t>- подготовка и принят</w:t>
      </w:r>
      <w:r w:rsidR="00CB7960">
        <w:rPr>
          <w:sz w:val="28"/>
          <w:szCs w:val="28"/>
        </w:rPr>
        <w:t xml:space="preserve">ие распоряжения  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CB7960">
        <w:rPr>
          <w:sz w:val="28"/>
          <w:szCs w:val="28"/>
        </w:rPr>
        <w:t xml:space="preserve"> муниципального образования</w:t>
      </w:r>
      <w:r w:rsidRPr="002E6BEC">
        <w:rPr>
          <w:sz w:val="28"/>
          <w:szCs w:val="28"/>
        </w:rPr>
        <w:t xml:space="preserve">  о назначении пенсии за выслугу лет,  либо направление уведомления об отказе в предоставлении муниципальной услуги;</w:t>
      </w:r>
    </w:p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r w:rsidRPr="002E6BEC">
        <w:rPr>
          <w:sz w:val="28"/>
          <w:szCs w:val="28"/>
        </w:rPr>
        <w:t>- подготовка и направление уведомления заявителю  о назначении пенсии за выслугу лет.</w:t>
      </w:r>
    </w:p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bookmarkStart w:id="10" w:name="sub_1303"/>
      <w:r w:rsidRPr="00442482">
        <w:rPr>
          <w:sz w:val="28"/>
          <w:szCs w:val="28"/>
        </w:rPr>
        <w:t>3.3. Приём и регистрация документов</w:t>
      </w:r>
      <w:r>
        <w:rPr>
          <w:sz w:val="28"/>
          <w:szCs w:val="28"/>
        </w:rPr>
        <w:t>:</w:t>
      </w:r>
    </w:p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bookmarkStart w:id="11" w:name="sub_13031"/>
      <w:bookmarkEnd w:id="10"/>
      <w:r>
        <w:rPr>
          <w:sz w:val="28"/>
          <w:szCs w:val="28"/>
        </w:rPr>
        <w:t>3.3.1. </w:t>
      </w:r>
      <w:r w:rsidRPr="00442482">
        <w:rPr>
          <w:sz w:val="28"/>
          <w:szCs w:val="28"/>
        </w:rPr>
        <w:t xml:space="preserve">Основанием для исполнения административной процедуры является личное письменное </w:t>
      </w:r>
      <w:r>
        <w:rPr>
          <w:sz w:val="28"/>
          <w:szCs w:val="28"/>
        </w:rPr>
        <w:t xml:space="preserve">обращение заявителя об установлении </w:t>
      </w:r>
      <w:r>
        <w:rPr>
          <w:sz w:val="28"/>
          <w:szCs w:val="28"/>
        </w:rPr>
        <w:lastRenderedPageBreak/>
        <w:t>ежемесячной доплаты к пе</w:t>
      </w:r>
      <w:r w:rsidR="00CB7960">
        <w:rPr>
          <w:sz w:val="28"/>
          <w:szCs w:val="28"/>
        </w:rPr>
        <w:t xml:space="preserve">нсии на имя главы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CB796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</w:t>
      </w:r>
      <w:r w:rsidRPr="00442482">
        <w:rPr>
          <w:sz w:val="28"/>
          <w:szCs w:val="28"/>
        </w:rPr>
        <w:t xml:space="preserve"> приложением документов, перечисленных в </w:t>
      </w:r>
      <w:hyperlink w:anchor="sub_1206" w:history="1">
        <w:r w:rsidRPr="003321E9">
          <w:rPr>
            <w:rStyle w:val="a9"/>
            <w:b w:val="0"/>
            <w:color w:val="auto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2.4.</w:t>
      </w:r>
      <w:r w:rsidRPr="0044248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</w:t>
      </w:r>
      <w:r w:rsidRPr="00442482">
        <w:rPr>
          <w:sz w:val="28"/>
          <w:szCs w:val="28"/>
        </w:rPr>
        <w:t>егламента.</w:t>
      </w:r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bookmarkStart w:id="12" w:name="sub_13032"/>
      <w:bookmarkEnd w:id="11"/>
      <w:r>
        <w:rPr>
          <w:sz w:val="28"/>
          <w:szCs w:val="28"/>
        </w:rPr>
        <w:t>3.3.2. </w:t>
      </w:r>
      <w:r w:rsidRPr="00442482">
        <w:rPr>
          <w:sz w:val="28"/>
          <w:szCs w:val="28"/>
        </w:rPr>
        <w:t xml:space="preserve">Приём заявления и необходимых документов к нему </w:t>
      </w:r>
      <w:r w:rsidR="007E217A">
        <w:rPr>
          <w:sz w:val="28"/>
          <w:szCs w:val="28"/>
        </w:rPr>
        <w:t>осуществляется по адресу: 4132</w:t>
      </w:r>
      <w:r w:rsidR="00B33955">
        <w:rPr>
          <w:sz w:val="28"/>
          <w:szCs w:val="28"/>
        </w:rPr>
        <w:t>23</w:t>
      </w:r>
      <w:r w:rsidRPr="00442482">
        <w:rPr>
          <w:sz w:val="28"/>
          <w:szCs w:val="28"/>
        </w:rPr>
        <w:t xml:space="preserve"> Саратовская облас</w:t>
      </w:r>
      <w:r w:rsidR="00B33955">
        <w:rPr>
          <w:sz w:val="28"/>
          <w:szCs w:val="28"/>
        </w:rPr>
        <w:t xml:space="preserve">ть, Советский район, </w:t>
      </w:r>
      <w:proofErr w:type="spellStart"/>
      <w:r w:rsidR="00B33955">
        <w:rPr>
          <w:sz w:val="28"/>
          <w:szCs w:val="28"/>
        </w:rPr>
        <w:t>с</w:t>
      </w:r>
      <w:proofErr w:type="gramStart"/>
      <w:r w:rsidR="00B33955">
        <w:rPr>
          <w:sz w:val="28"/>
          <w:szCs w:val="28"/>
        </w:rPr>
        <w:t>.М</w:t>
      </w:r>
      <w:proofErr w:type="gramEnd"/>
      <w:r w:rsidR="00B33955">
        <w:rPr>
          <w:sz w:val="28"/>
          <w:szCs w:val="28"/>
        </w:rPr>
        <w:t>ечетное</w:t>
      </w:r>
      <w:proofErr w:type="spellEnd"/>
      <w:r w:rsidR="007E217A">
        <w:rPr>
          <w:sz w:val="28"/>
          <w:szCs w:val="28"/>
        </w:rPr>
        <w:t>, ул.</w:t>
      </w:r>
      <w:r w:rsidR="00B33955">
        <w:rPr>
          <w:sz w:val="28"/>
          <w:szCs w:val="28"/>
        </w:rPr>
        <w:t>Школьная, д.12</w:t>
      </w:r>
      <w:r w:rsidR="007E217A">
        <w:rPr>
          <w:sz w:val="28"/>
          <w:szCs w:val="28"/>
        </w:rPr>
        <w:t>а</w:t>
      </w:r>
      <w:r w:rsidRPr="00442482">
        <w:rPr>
          <w:sz w:val="28"/>
          <w:szCs w:val="28"/>
        </w:rPr>
        <w:t>,</w:t>
      </w:r>
      <w:r w:rsidR="007E217A">
        <w:rPr>
          <w:sz w:val="28"/>
          <w:szCs w:val="28"/>
        </w:rPr>
        <w:t xml:space="preserve"> кабинет главного специалиста</w:t>
      </w:r>
      <w:r>
        <w:rPr>
          <w:sz w:val="28"/>
          <w:szCs w:val="28"/>
        </w:rPr>
        <w:t xml:space="preserve"> </w:t>
      </w:r>
      <w:r w:rsidRPr="00442482">
        <w:rPr>
          <w:sz w:val="28"/>
          <w:szCs w:val="28"/>
        </w:rPr>
        <w:t xml:space="preserve">  в рабочие дни с 8.00 до 17.00, обеденный перерыв с 12.00 до 13.00.</w:t>
      </w:r>
      <w:r w:rsidR="007E217A">
        <w:rPr>
          <w:sz w:val="28"/>
          <w:szCs w:val="28"/>
        </w:rPr>
        <w:t xml:space="preserve"> Заявители могут обратиться в орган местного самоуправления письменно посредством электронной почты на официальный адрес электронной почты </w:t>
      </w:r>
      <w:proofErr w:type="spellStart"/>
      <w:r w:rsidR="00B33955">
        <w:rPr>
          <w:sz w:val="28"/>
          <w:szCs w:val="28"/>
          <w:u w:val="single"/>
          <w:lang w:val="en-US"/>
        </w:rPr>
        <w:t>Lykova</w:t>
      </w:r>
      <w:r w:rsidR="007E217A">
        <w:rPr>
          <w:sz w:val="28"/>
          <w:szCs w:val="28"/>
          <w:u w:val="single"/>
          <w:lang w:val="en-US"/>
        </w:rPr>
        <w:t>n</w:t>
      </w:r>
      <w:r w:rsidR="00B33955">
        <w:rPr>
          <w:sz w:val="28"/>
          <w:szCs w:val="28"/>
          <w:u w:val="single"/>
          <w:lang w:val="en-US"/>
        </w:rPr>
        <w:t>v</w:t>
      </w:r>
      <w:proofErr w:type="spellEnd"/>
      <w:r w:rsidR="007E217A" w:rsidRPr="007E217A">
        <w:rPr>
          <w:sz w:val="28"/>
          <w:szCs w:val="28"/>
          <w:u w:val="single"/>
        </w:rPr>
        <w:t>@</w:t>
      </w:r>
      <w:proofErr w:type="spellStart"/>
      <w:r w:rsidR="007E217A">
        <w:rPr>
          <w:sz w:val="28"/>
          <w:szCs w:val="28"/>
          <w:u w:val="single"/>
          <w:lang w:val="en-US"/>
        </w:rPr>
        <w:t>yandex</w:t>
      </w:r>
      <w:proofErr w:type="spellEnd"/>
      <w:r w:rsidR="007E217A" w:rsidRPr="007E217A">
        <w:rPr>
          <w:sz w:val="28"/>
          <w:szCs w:val="28"/>
          <w:u w:val="single"/>
        </w:rPr>
        <w:t>.</w:t>
      </w:r>
      <w:proofErr w:type="spellStart"/>
      <w:r w:rsidR="007E217A">
        <w:rPr>
          <w:sz w:val="28"/>
          <w:szCs w:val="28"/>
          <w:u w:val="single"/>
          <w:lang w:val="en-US"/>
        </w:rPr>
        <w:t>ru</w:t>
      </w:r>
      <w:proofErr w:type="spellEnd"/>
      <w:r w:rsidR="007A490E">
        <w:rPr>
          <w:sz w:val="28"/>
          <w:szCs w:val="28"/>
          <w:u w:val="single"/>
        </w:rPr>
        <w:t>.</w:t>
      </w:r>
      <w:r w:rsidR="007E217A">
        <w:rPr>
          <w:sz w:val="28"/>
          <w:szCs w:val="28"/>
        </w:rPr>
        <w:t xml:space="preserve">  </w:t>
      </w:r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 Результатом  административной  процедуры  является  прием  заявления  с  приложенными  документами,  поступившим</w:t>
      </w:r>
      <w:r w:rsidR="009A0846">
        <w:rPr>
          <w:sz w:val="28"/>
          <w:szCs w:val="28"/>
        </w:rPr>
        <w:t xml:space="preserve">и  на  имя  главы 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9A084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Советского  муниципального  района.</w:t>
      </w:r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3.3.4. Способом  фиксации  является</w:t>
      </w:r>
      <w:bookmarkStart w:id="13" w:name="sub_13035"/>
      <w:bookmarkEnd w:id="12"/>
      <w:r>
        <w:rPr>
          <w:sz w:val="28"/>
          <w:szCs w:val="28"/>
        </w:rPr>
        <w:t xml:space="preserve">  </w:t>
      </w:r>
      <w:r w:rsidRPr="002E6BEC">
        <w:rPr>
          <w:sz w:val="28"/>
          <w:szCs w:val="28"/>
        </w:rPr>
        <w:t>регистр</w:t>
      </w:r>
      <w:r>
        <w:rPr>
          <w:sz w:val="28"/>
          <w:szCs w:val="28"/>
        </w:rPr>
        <w:t>ация</w:t>
      </w:r>
      <w:r w:rsidRPr="002E6BEC">
        <w:rPr>
          <w:sz w:val="28"/>
          <w:szCs w:val="28"/>
        </w:rPr>
        <w:t xml:space="preserve">  в  тот  же  день  Исполнителем  в  журнале  регистрации  заявлений </w:t>
      </w:r>
      <w:r w:rsidRPr="002E6BEC">
        <w:t xml:space="preserve"> </w:t>
      </w:r>
      <w:r w:rsidRPr="002E6BEC">
        <w:rPr>
          <w:sz w:val="28"/>
          <w:szCs w:val="28"/>
        </w:rPr>
        <w:t>граждан, имеющих право на назначение пенсии за выслугу лет  путем  проставления  в  нижнем  правом  углу  первой  страницы  заявления  регистрационного  номера  с  указанием  даты  поступления. Зарегистрированное  заявление  в  этот  же  день  нап</w:t>
      </w:r>
      <w:r w:rsidR="0086540A">
        <w:rPr>
          <w:sz w:val="28"/>
          <w:szCs w:val="28"/>
        </w:rPr>
        <w:t xml:space="preserve">равляется  главе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86540A">
        <w:rPr>
          <w:sz w:val="28"/>
          <w:szCs w:val="28"/>
        </w:rPr>
        <w:t xml:space="preserve"> муниципального образования</w:t>
      </w:r>
      <w:r w:rsidRPr="002E6BEC">
        <w:rPr>
          <w:sz w:val="28"/>
          <w:szCs w:val="28"/>
        </w:rPr>
        <w:t xml:space="preserve"> Советского  муниципального  района  для  рассмотрения  и проставления  резолюции.</w:t>
      </w:r>
    </w:p>
    <w:p w:rsidR="00D601DF" w:rsidRPr="002E6BEC" w:rsidRDefault="00D601DF" w:rsidP="00D601DF">
      <w:pPr>
        <w:ind w:firstLine="708"/>
        <w:jc w:val="both"/>
        <w:rPr>
          <w:sz w:val="28"/>
          <w:szCs w:val="28"/>
        </w:rPr>
      </w:pPr>
      <w:r w:rsidRPr="00442482">
        <w:rPr>
          <w:sz w:val="28"/>
          <w:szCs w:val="28"/>
        </w:rPr>
        <w:t xml:space="preserve">Максимальный срок исполнения административной процедуры не должен превышать </w:t>
      </w:r>
      <w:r>
        <w:rPr>
          <w:sz w:val="28"/>
          <w:szCs w:val="28"/>
        </w:rPr>
        <w:t xml:space="preserve">1 календарного дня </w:t>
      </w:r>
      <w:r w:rsidRPr="00442482">
        <w:rPr>
          <w:sz w:val="28"/>
          <w:szCs w:val="28"/>
        </w:rPr>
        <w:t xml:space="preserve"> с момента поступления документов к исполнителю.</w:t>
      </w:r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bookmarkStart w:id="14" w:name="sub_1304"/>
      <w:bookmarkStart w:id="15" w:name="sub_13042"/>
      <w:bookmarkEnd w:id="13"/>
      <w:r>
        <w:rPr>
          <w:sz w:val="28"/>
          <w:szCs w:val="28"/>
        </w:rPr>
        <w:t>3.4. Рассмотрение представленных документов, подготовка и направление запроса в органы, в распоряжении которых находится необходимый документ.</w:t>
      </w:r>
      <w:bookmarkEnd w:id="14"/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 Основанием  для  исполнения  административной  процедуры  является  </w:t>
      </w:r>
      <w:r w:rsidRPr="00E80314">
        <w:rPr>
          <w:sz w:val="28"/>
          <w:szCs w:val="28"/>
        </w:rPr>
        <w:t xml:space="preserve">поступление к Исполнителю документов, указанных в </w:t>
      </w:r>
      <w:hyperlink w:anchor="sub_1206" w:history="1">
        <w:r w:rsidRPr="00E80314">
          <w:rPr>
            <w:rStyle w:val="a9"/>
            <w:b w:val="0"/>
            <w:color w:val="auto"/>
            <w:sz w:val="28"/>
            <w:szCs w:val="28"/>
          </w:rPr>
          <w:t>пункте</w:t>
        </w:r>
      </w:hyperlink>
      <w:r w:rsidRPr="00E80314">
        <w:rPr>
          <w:sz w:val="28"/>
          <w:szCs w:val="28"/>
        </w:rPr>
        <w:t xml:space="preserve"> 2.4. административного регламента с  р</w:t>
      </w:r>
      <w:r w:rsidR="00B73EA5">
        <w:rPr>
          <w:sz w:val="28"/>
          <w:szCs w:val="28"/>
        </w:rPr>
        <w:t xml:space="preserve">езолюцией  главы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B73EA5">
        <w:rPr>
          <w:sz w:val="28"/>
          <w:szCs w:val="28"/>
        </w:rPr>
        <w:t xml:space="preserve"> муниципального образования</w:t>
      </w:r>
      <w:r w:rsidRPr="00E80314">
        <w:rPr>
          <w:sz w:val="28"/>
          <w:szCs w:val="28"/>
        </w:rPr>
        <w:t xml:space="preserve"> Советского  муниципального  района.</w:t>
      </w:r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4248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424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42482">
        <w:rPr>
          <w:sz w:val="28"/>
          <w:szCs w:val="28"/>
        </w:rPr>
        <w:t xml:space="preserve">Исполнитель проводит проверку документов на соответствие перечню документов, указанных в </w:t>
      </w:r>
      <w:r>
        <w:rPr>
          <w:sz w:val="28"/>
          <w:szCs w:val="28"/>
        </w:rPr>
        <w:t xml:space="preserve">подпунктах 1,2,3,4,5,8,9 </w:t>
      </w:r>
      <w:hyperlink w:anchor="sub_1206" w:history="1">
        <w:r>
          <w:rPr>
            <w:rStyle w:val="a9"/>
            <w:b w:val="0"/>
            <w:color w:val="auto"/>
            <w:sz w:val="28"/>
            <w:szCs w:val="28"/>
          </w:rPr>
          <w:t>пункта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2.4</w:t>
      </w:r>
      <w:r w:rsidRPr="00442482">
        <w:rPr>
          <w:sz w:val="28"/>
          <w:szCs w:val="28"/>
        </w:rPr>
        <w:t>.</w:t>
      </w:r>
    </w:p>
    <w:p w:rsidR="00D601DF" w:rsidRPr="00E80314" w:rsidRDefault="00D601DF" w:rsidP="00D601DF">
      <w:pPr>
        <w:ind w:firstLine="708"/>
        <w:jc w:val="both"/>
        <w:rPr>
          <w:sz w:val="28"/>
          <w:szCs w:val="28"/>
        </w:rPr>
      </w:pPr>
      <w:bookmarkStart w:id="16" w:name="sub_13043"/>
      <w:bookmarkEnd w:id="15"/>
      <w:r w:rsidRPr="00E80314">
        <w:rPr>
          <w:sz w:val="28"/>
          <w:szCs w:val="28"/>
        </w:rPr>
        <w:t>3.4.3. В случае поступления документов, не соответствующих перечню документов, указанных в подпунктах 1,2,3,4,5,8,</w:t>
      </w:r>
      <w:r w:rsidR="001B14E7">
        <w:rPr>
          <w:sz w:val="28"/>
          <w:szCs w:val="28"/>
        </w:rPr>
        <w:t xml:space="preserve">9 пункта 2.4. </w:t>
      </w:r>
      <w:r w:rsidRPr="00E80314">
        <w:rPr>
          <w:sz w:val="28"/>
          <w:szCs w:val="28"/>
        </w:rPr>
        <w:t>административного регламента, Исполнитель консультирует заявителя непосредственно</w:t>
      </w:r>
      <w:r w:rsidR="001B14E7">
        <w:rPr>
          <w:sz w:val="28"/>
          <w:szCs w:val="28"/>
        </w:rPr>
        <w:t>,</w:t>
      </w:r>
      <w:r w:rsidRPr="00E80314">
        <w:rPr>
          <w:sz w:val="28"/>
          <w:szCs w:val="28"/>
        </w:rPr>
        <w:t xml:space="preserve"> либо по телефону по перечню и качеству представляемых документов, выдает информационный листок с полным списком необходимых документов для предоставления муниципальной услуги.</w:t>
      </w:r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r w:rsidRPr="00E80314">
        <w:rPr>
          <w:sz w:val="28"/>
          <w:szCs w:val="28"/>
        </w:rPr>
        <w:t xml:space="preserve"> </w:t>
      </w:r>
      <w:bookmarkStart w:id="17" w:name="sub_13044"/>
      <w:bookmarkEnd w:id="16"/>
      <w:r w:rsidRPr="00E80314">
        <w:rPr>
          <w:sz w:val="28"/>
          <w:szCs w:val="28"/>
        </w:rPr>
        <w:t>3.4.4. В рамках</w:t>
      </w:r>
      <w:r>
        <w:rPr>
          <w:sz w:val="28"/>
          <w:szCs w:val="28"/>
        </w:rPr>
        <w:t xml:space="preserve"> межведомственного взаимодействия  подготавливает  необходимые  запросы  документов,  предусмотренных  в  пункте  2.4.  настоящего  административного  регламента  в  течение  1  календарного  дня</w:t>
      </w:r>
      <w:r w:rsidR="0084742F">
        <w:rPr>
          <w:sz w:val="28"/>
          <w:szCs w:val="28"/>
        </w:rPr>
        <w:t>.</w:t>
      </w:r>
    </w:p>
    <w:p w:rsidR="00D601DF" w:rsidRDefault="0084742F" w:rsidP="00D601DF">
      <w:pPr>
        <w:ind w:firstLine="708"/>
        <w:jc w:val="both"/>
        <w:rPr>
          <w:sz w:val="28"/>
          <w:szCs w:val="28"/>
        </w:rPr>
      </w:pPr>
      <w:bookmarkStart w:id="18" w:name="sub_13045"/>
      <w:bookmarkEnd w:id="17"/>
      <w:r>
        <w:rPr>
          <w:sz w:val="28"/>
          <w:szCs w:val="28"/>
        </w:rPr>
        <w:t xml:space="preserve"> </w:t>
      </w:r>
      <w:bookmarkEnd w:id="18"/>
      <w:r w:rsidR="00D601DF" w:rsidRPr="002E6BEC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="00D601DF" w:rsidRPr="002E6BEC">
        <w:rPr>
          <w:sz w:val="28"/>
          <w:szCs w:val="28"/>
        </w:rPr>
        <w:t xml:space="preserve">. </w:t>
      </w:r>
      <w:proofErr w:type="gramStart"/>
      <w:r w:rsidR="00D601DF" w:rsidRPr="002E6BEC">
        <w:rPr>
          <w:sz w:val="28"/>
          <w:szCs w:val="28"/>
        </w:rPr>
        <w:t>Если обратившееся за предоставлен</w:t>
      </w:r>
      <w:r>
        <w:rPr>
          <w:sz w:val="28"/>
          <w:szCs w:val="28"/>
        </w:rPr>
        <w:t>ием муниципальной услуги предоставил документы соответствующие</w:t>
      </w:r>
      <w:r w:rsidR="00D601DF" w:rsidRPr="002E6BEC">
        <w:rPr>
          <w:sz w:val="28"/>
          <w:szCs w:val="28"/>
        </w:rPr>
        <w:t xml:space="preserve"> перечню документов, указанных в подпунктах 1,2,3,4,5,8,9 </w:t>
      </w:r>
      <w:hyperlink w:anchor="sub_1206" w:history="1">
        <w:r w:rsidR="00D601DF" w:rsidRPr="002E6BEC">
          <w:rPr>
            <w:rStyle w:val="a9"/>
            <w:b w:val="0"/>
            <w:color w:val="auto"/>
            <w:sz w:val="28"/>
            <w:szCs w:val="28"/>
          </w:rPr>
          <w:t>пункта</w:t>
        </w:r>
      </w:hyperlink>
      <w:r w:rsidR="00D601DF" w:rsidRPr="002E6BEC">
        <w:rPr>
          <w:b/>
          <w:sz w:val="28"/>
          <w:szCs w:val="28"/>
        </w:rPr>
        <w:t xml:space="preserve"> </w:t>
      </w:r>
      <w:r w:rsidR="00D601DF" w:rsidRPr="002E6BEC">
        <w:rPr>
          <w:sz w:val="28"/>
          <w:szCs w:val="28"/>
        </w:rPr>
        <w:t xml:space="preserve"> 2.4., исполнитель в течение 7 календарных дней с момента поступления документов к исполнителю вносит в журнал регистрации граждан, имеющих право на назначение пенсии за выслугу лет, сведения</w:t>
      </w:r>
      <w:r w:rsidR="00D601DF" w:rsidRPr="00442482">
        <w:rPr>
          <w:sz w:val="28"/>
          <w:szCs w:val="28"/>
        </w:rPr>
        <w:t xml:space="preserve"> о гражданине (фамилия, имя, отчество, адрес проживания, муниципальную должность), указывает регистрационный номер и дату, </w:t>
      </w:r>
      <w:r w:rsidR="00D601DF">
        <w:rPr>
          <w:sz w:val="28"/>
          <w:szCs w:val="28"/>
        </w:rPr>
        <w:t xml:space="preserve">а  </w:t>
      </w:r>
      <w:r w:rsidR="00D601DF">
        <w:rPr>
          <w:sz w:val="28"/>
          <w:szCs w:val="28"/>
        </w:rPr>
        <w:lastRenderedPageBreak/>
        <w:t>также направляет</w:t>
      </w:r>
      <w:proofErr w:type="gramEnd"/>
      <w:r w:rsidR="00D601DF">
        <w:rPr>
          <w:sz w:val="28"/>
          <w:szCs w:val="28"/>
        </w:rPr>
        <w:t xml:space="preserve"> </w:t>
      </w:r>
      <w:r w:rsidR="00D601DF" w:rsidRPr="002447C0">
        <w:rPr>
          <w:sz w:val="28"/>
          <w:szCs w:val="28"/>
        </w:rPr>
        <w:t>запрос</w:t>
      </w:r>
      <w:r w:rsidR="00D601DF" w:rsidRPr="002447C0">
        <w:rPr>
          <w:color w:val="FF0000"/>
          <w:sz w:val="28"/>
          <w:szCs w:val="28"/>
        </w:rPr>
        <w:t xml:space="preserve"> </w:t>
      </w:r>
      <w:r w:rsidR="00D601DF" w:rsidRPr="00442482">
        <w:rPr>
          <w:sz w:val="28"/>
          <w:szCs w:val="28"/>
        </w:rPr>
        <w:t xml:space="preserve">в органы, в распоряжении которых находятся необходимые документы, о представлении документов, указанных в </w:t>
      </w:r>
      <w:r w:rsidR="00D601DF">
        <w:rPr>
          <w:sz w:val="28"/>
          <w:szCs w:val="28"/>
        </w:rPr>
        <w:t>подпунктах 6, 7 пункта 2.4. административного р</w:t>
      </w:r>
      <w:r w:rsidR="00D601DF" w:rsidRPr="00442482">
        <w:rPr>
          <w:sz w:val="28"/>
          <w:szCs w:val="28"/>
        </w:rPr>
        <w:t>егламента.</w:t>
      </w:r>
    </w:p>
    <w:p w:rsidR="00D601DF" w:rsidRPr="002E6BEC" w:rsidRDefault="00D601DF" w:rsidP="00D601DF">
      <w:pPr>
        <w:ind w:firstLine="708"/>
        <w:jc w:val="both"/>
        <w:rPr>
          <w:sz w:val="28"/>
          <w:szCs w:val="28"/>
        </w:rPr>
      </w:pPr>
      <w:bookmarkStart w:id="19" w:name="sub_130462"/>
      <w:proofErr w:type="gramStart"/>
      <w:r>
        <w:rPr>
          <w:sz w:val="28"/>
          <w:szCs w:val="28"/>
        </w:rPr>
        <w:t>После</w:t>
      </w:r>
      <w:r w:rsidRPr="002E6BEC">
        <w:rPr>
          <w:sz w:val="28"/>
          <w:szCs w:val="28"/>
        </w:rPr>
        <w:t xml:space="preserve"> поступления ответа на межведомственный запрос, свидетельствующего об отсутствии документов, указанных в подпунктах 6, 7 пункта 2.4  административного регламента, исполнитель в  течение  2  календарных  дней  осуществляет подготовку уведомления об отказе в предоставлении муниципальной услуги, которое по</w:t>
      </w:r>
      <w:r w:rsidR="00B56EE7">
        <w:rPr>
          <w:sz w:val="28"/>
          <w:szCs w:val="28"/>
        </w:rPr>
        <w:t xml:space="preserve">дписывается главой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B56EE7">
        <w:rPr>
          <w:sz w:val="28"/>
          <w:szCs w:val="28"/>
        </w:rPr>
        <w:t xml:space="preserve"> муниципального образования</w:t>
      </w:r>
      <w:r w:rsidRPr="002E6BEC">
        <w:rPr>
          <w:sz w:val="28"/>
          <w:szCs w:val="28"/>
        </w:rPr>
        <w:t xml:space="preserve"> Советского муниципального района и направляется заявителю по адресу, указанному в заявлении.</w:t>
      </w:r>
      <w:proofErr w:type="gramEnd"/>
    </w:p>
    <w:bookmarkEnd w:id="19"/>
    <w:p w:rsidR="00D601DF" w:rsidRDefault="00D601DF" w:rsidP="00D601DF">
      <w:pPr>
        <w:ind w:firstLine="708"/>
        <w:jc w:val="both"/>
        <w:rPr>
          <w:sz w:val="28"/>
          <w:szCs w:val="28"/>
        </w:rPr>
      </w:pPr>
      <w:r w:rsidRPr="002E6BEC">
        <w:rPr>
          <w:sz w:val="28"/>
          <w:szCs w:val="28"/>
        </w:rPr>
        <w:t>3.4.</w:t>
      </w:r>
      <w:r w:rsidR="00B56EE7">
        <w:rPr>
          <w:sz w:val="28"/>
          <w:szCs w:val="28"/>
        </w:rPr>
        <w:t>6</w:t>
      </w:r>
      <w:r w:rsidRPr="002E6BEC">
        <w:rPr>
          <w:sz w:val="28"/>
          <w:szCs w:val="28"/>
        </w:rPr>
        <w:t>. Если обратившееся за предоставлением муниципальн</w:t>
      </w:r>
      <w:r w:rsidR="00B01F9D">
        <w:rPr>
          <w:sz w:val="28"/>
          <w:szCs w:val="28"/>
        </w:rPr>
        <w:t xml:space="preserve">ой услуги лицо </w:t>
      </w:r>
      <w:proofErr w:type="gramStart"/>
      <w:r w:rsidR="00B01F9D">
        <w:rPr>
          <w:sz w:val="28"/>
          <w:szCs w:val="28"/>
        </w:rPr>
        <w:t>предоставил</w:t>
      </w:r>
      <w:r w:rsidRPr="002E6BEC">
        <w:rPr>
          <w:sz w:val="28"/>
          <w:szCs w:val="28"/>
        </w:rPr>
        <w:t xml:space="preserve"> документы</w:t>
      </w:r>
      <w:proofErr w:type="gramEnd"/>
      <w:r w:rsidR="00B01F9D">
        <w:rPr>
          <w:sz w:val="28"/>
          <w:szCs w:val="28"/>
        </w:rPr>
        <w:t>, соответствующие</w:t>
      </w:r>
      <w:r w:rsidRPr="002E6BEC">
        <w:rPr>
          <w:sz w:val="28"/>
          <w:szCs w:val="28"/>
        </w:rPr>
        <w:t xml:space="preserve"> перечню документов, указанных в </w:t>
      </w:r>
      <w:hyperlink w:anchor="sub_1206" w:history="1">
        <w:r w:rsidRPr="002E6BEC">
          <w:rPr>
            <w:rStyle w:val="a9"/>
            <w:b w:val="0"/>
            <w:color w:val="auto"/>
            <w:sz w:val="28"/>
            <w:szCs w:val="28"/>
          </w:rPr>
          <w:t>пункте</w:t>
        </w:r>
      </w:hyperlink>
      <w:r w:rsidRPr="002E6BEC">
        <w:rPr>
          <w:sz w:val="28"/>
          <w:szCs w:val="28"/>
        </w:rPr>
        <w:t xml:space="preserve"> 2.4. административного  регламента, исполнитель го</w:t>
      </w:r>
      <w:r w:rsidR="00B01F9D">
        <w:rPr>
          <w:sz w:val="28"/>
          <w:szCs w:val="28"/>
        </w:rPr>
        <w:t xml:space="preserve">товит на имя главы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B01F9D">
        <w:rPr>
          <w:sz w:val="28"/>
          <w:szCs w:val="28"/>
        </w:rPr>
        <w:t xml:space="preserve"> муниципального образования</w:t>
      </w:r>
      <w:r w:rsidRPr="002E6BEC">
        <w:rPr>
          <w:sz w:val="28"/>
          <w:szCs w:val="28"/>
        </w:rPr>
        <w:t xml:space="preserve"> Советского муниципального района представление об установлении ежемесячной доплаты к трудовой пенсии, оформленное согласно приложению 3 к административному регламенту.</w:t>
      </w:r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bookmarkStart w:id="20" w:name="sub_130472"/>
      <w:r w:rsidRPr="00442482">
        <w:rPr>
          <w:sz w:val="28"/>
          <w:szCs w:val="28"/>
        </w:rPr>
        <w:t xml:space="preserve">Максимальный срок исполнения административной процедуры не должен превышать </w:t>
      </w:r>
      <w:r>
        <w:rPr>
          <w:sz w:val="28"/>
          <w:szCs w:val="28"/>
        </w:rPr>
        <w:t xml:space="preserve">7 календарных дней </w:t>
      </w:r>
      <w:r w:rsidRPr="00442482">
        <w:rPr>
          <w:sz w:val="28"/>
          <w:szCs w:val="28"/>
        </w:rPr>
        <w:t xml:space="preserve"> с момента поступления документов к исполнителю.</w:t>
      </w:r>
    </w:p>
    <w:bookmarkEnd w:id="20"/>
    <w:p w:rsidR="00D601DF" w:rsidRPr="002E6BEC" w:rsidRDefault="00D601DF" w:rsidP="00D601DF">
      <w:pPr>
        <w:ind w:firstLine="708"/>
        <w:jc w:val="both"/>
        <w:rPr>
          <w:sz w:val="28"/>
          <w:szCs w:val="28"/>
        </w:rPr>
      </w:pPr>
      <w:r w:rsidRPr="00104CDF">
        <w:rPr>
          <w:sz w:val="28"/>
          <w:szCs w:val="28"/>
        </w:rPr>
        <w:t>3.5.</w:t>
      </w:r>
      <w:r w:rsidRPr="00BE380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6BEC">
        <w:rPr>
          <w:sz w:val="28"/>
          <w:szCs w:val="28"/>
        </w:rPr>
        <w:t xml:space="preserve">одготовка и принятие распоряжения  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342673">
        <w:rPr>
          <w:sz w:val="28"/>
          <w:szCs w:val="28"/>
        </w:rPr>
        <w:t xml:space="preserve"> муниципального образования </w:t>
      </w:r>
      <w:r w:rsidRPr="002E6BEC">
        <w:rPr>
          <w:sz w:val="28"/>
          <w:szCs w:val="28"/>
        </w:rPr>
        <w:t>Советского  муниципального района  о назначении пенсии за выслугу лет,  либо направление уведомления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bookmarkStart w:id="21" w:name="sub_13081"/>
      <w:r w:rsidRPr="002E6BEC">
        <w:rPr>
          <w:sz w:val="28"/>
          <w:szCs w:val="28"/>
        </w:rPr>
        <w:t>3.5.1.</w:t>
      </w:r>
      <w:bookmarkStart w:id="22" w:name="sub_13082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Основанием  для  исполнения  административной  процедуры  является  </w:t>
      </w:r>
      <w:r w:rsidRPr="002E6BEC">
        <w:rPr>
          <w:sz w:val="28"/>
          <w:szCs w:val="28"/>
        </w:rPr>
        <w:t>расчё</w:t>
      </w:r>
      <w:r>
        <w:rPr>
          <w:sz w:val="28"/>
          <w:szCs w:val="28"/>
        </w:rPr>
        <w:t>т размера пенсии за выслугу лет,  произведенный  Исполнителем</w:t>
      </w:r>
      <w:r w:rsidRPr="002E6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2E6BEC">
        <w:rPr>
          <w:sz w:val="28"/>
          <w:szCs w:val="28"/>
        </w:rPr>
        <w:t xml:space="preserve">соответствии с </w:t>
      </w:r>
      <w:bookmarkEnd w:id="21"/>
      <w:bookmarkEnd w:id="22"/>
      <w:r w:rsidR="00342673">
        <w:rPr>
          <w:sz w:val="28"/>
          <w:szCs w:val="28"/>
        </w:rPr>
        <w:t xml:space="preserve">решением Совета депутатов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34267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Советского муниципального района </w:t>
      </w:r>
      <w:r w:rsidRPr="00731BFB">
        <w:rPr>
          <w:sz w:val="28"/>
          <w:szCs w:val="28"/>
        </w:rPr>
        <w:t xml:space="preserve"> </w:t>
      </w:r>
      <w:r w:rsidR="00342673">
        <w:rPr>
          <w:sz w:val="28"/>
          <w:szCs w:val="28"/>
        </w:rPr>
        <w:t>№ 20</w:t>
      </w:r>
      <w:r w:rsidR="00B33955" w:rsidRPr="00B33955">
        <w:rPr>
          <w:sz w:val="28"/>
          <w:szCs w:val="28"/>
        </w:rPr>
        <w:t>2</w:t>
      </w:r>
      <w:r w:rsidR="00342673">
        <w:rPr>
          <w:sz w:val="28"/>
          <w:szCs w:val="28"/>
        </w:rPr>
        <w:t xml:space="preserve"> от 29.04.2013</w:t>
      </w:r>
      <w:r>
        <w:rPr>
          <w:sz w:val="28"/>
          <w:szCs w:val="28"/>
        </w:rPr>
        <w:t xml:space="preserve"> года «Об установлении, выплате и перерасчете размера ежемесячной доплаты к трудовой пенсии лицам, замещавшим выборные и муниципальные должности муниципальной службы в органах местного самоуправления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34267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». </w:t>
      </w:r>
      <w:proofErr w:type="gramEnd"/>
    </w:p>
    <w:p w:rsidR="00D601DF" w:rsidRDefault="00D601DF" w:rsidP="00D601DF">
      <w:pPr>
        <w:ind w:firstLine="708"/>
        <w:jc w:val="both"/>
        <w:rPr>
          <w:sz w:val="28"/>
          <w:szCs w:val="28"/>
        </w:rPr>
      </w:pPr>
      <w:r w:rsidRPr="009B30B1">
        <w:rPr>
          <w:sz w:val="28"/>
          <w:szCs w:val="28"/>
        </w:rPr>
        <w:t>3.5.2. Результатом  административной  процедуры  является  подготовленн</w:t>
      </w:r>
      <w:r>
        <w:rPr>
          <w:sz w:val="28"/>
          <w:szCs w:val="28"/>
        </w:rPr>
        <w:t>ое</w:t>
      </w:r>
      <w:r w:rsidRPr="009B30B1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="002A2747">
        <w:rPr>
          <w:sz w:val="28"/>
          <w:szCs w:val="28"/>
        </w:rPr>
        <w:t xml:space="preserve"> 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2A2747">
        <w:rPr>
          <w:sz w:val="28"/>
          <w:szCs w:val="28"/>
        </w:rPr>
        <w:t xml:space="preserve"> муниципального образования </w:t>
      </w:r>
      <w:r w:rsidRPr="009B30B1">
        <w:rPr>
          <w:sz w:val="28"/>
          <w:szCs w:val="28"/>
        </w:rPr>
        <w:t>Советского муниципального района об   определении размера ежемесячной доплаты к трудовой пенсии по форме согласно приложению 4 административного регламента.</w:t>
      </w:r>
    </w:p>
    <w:p w:rsidR="00D601DF" w:rsidRPr="002E6BEC" w:rsidRDefault="00D601DF" w:rsidP="00D601DF">
      <w:pPr>
        <w:ind w:firstLine="708"/>
        <w:jc w:val="both"/>
        <w:rPr>
          <w:sz w:val="28"/>
          <w:szCs w:val="28"/>
        </w:rPr>
      </w:pPr>
      <w:bookmarkStart w:id="23" w:name="sub_13083"/>
      <w:r>
        <w:rPr>
          <w:sz w:val="28"/>
          <w:szCs w:val="28"/>
        </w:rPr>
        <w:t>3.5.3</w:t>
      </w:r>
      <w:r w:rsidRPr="0044248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Способом  фиксации  административной  процедуры  является  подписанное</w:t>
      </w:r>
      <w:r w:rsidRPr="00442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 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5B619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Советского  муниципального  района  </w:t>
      </w:r>
      <w:r w:rsidRPr="009B30B1">
        <w:rPr>
          <w:sz w:val="28"/>
          <w:szCs w:val="28"/>
        </w:rPr>
        <w:t>об   определении размера ежемесячной доплаты к трудовой пенсии</w:t>
      </w:r>
      <w:r>
        <w:rPr>
          <w:sz w:val="28"/>
          <w:szCs w:val="28"/>
        </w:rPr>
        <w:t xml:space="preserve"> </w:t>
      </w:r>
      <w:r w:rsidR="0037538B">
        <w:rPr>
          <w:sz w:val="28"/>
          <w:szCs w:val="28"/>
        </w:rPr>
        <w:t xml:space="preserve">в </w:t>
      </w:r>
      <w:r w:rsidRPr="00442482">
        <w:rPr>
          <w:sz w:val="28"/>
          <w:szCs w:val="28"/>
        </w:rPr>
        <w:t>соответс</w:t>
      </w:r>
      <w:r w:rsidR="00550F47">
        <w:rPr>
          <w:sz w:val="28"/>
          <w:szCs w:val="28"/>
        </w:rPr>
        <w:t xml:space="preserve">твии с решением Совета депутатов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550F47">
        <w:rPr>
          <w:sz w:val="28"/>
          <w:szCs w:val="28"/>
        </w:rPr>
        <w:t xml:space="preserve"> муниципального образования №20</w:t>
      </w:r>
      <w:r w:rsidR="00B33955" w:rsidRPr="00B33955">
        <w:rPr>
          <w:sz w:val="28"/>
          <w:szCs w:val="28"/>
        </w:rPr>
        <w:t>2</w:t>
      </w:r>
      <w:r w:rsidR="00550F47">
        <w:rPr>
          <w:sz w:val="28"/>
          <w:szCs w:val="28"/>
        </w:rPr>
        <w:t xml:space="preserve"> от 2</w:t>
      </w:r>
      <w:r w:rsidR="00B33955" w:rsidRPr="00B33955">
        <w:rPr>
          <w:sz w:val="28"/>
          <w:szCs w:val="28"/>
        </w:rPr>
        <w:t>6</w:t>
      </w:r>
      <w:r w:rsidR="00550F47">
        <w:rPr>
          <w:sz w:val="28"/>
          <w:szCs w:val="28"/>
        </w:rPr>
        <w:t xml:space="preserve">.04.2013 года «Об установлении, выплате и перерасчете размера ежемесячной доплаты к трудовой пенсии лицам, замещавшим выборные и муниципальные должности муниципальной службы в органах местного самоуправления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550F47">
        <w:rPr>
          <w:sz w:val="28"/>
          <w:szCs w:val="28"/>
        </w:rPr>
        <w:t xml:space="preserve"> муниципального</w:t>
      </w:r>
      <w:proofErr w:type="gramEnd"/>
      <w:r w:rsidR="00550F47">
        <w:rPr>
          <w:sz w:val="28"/>
          <w:szCs w:val="28"/>
        </w:rPr>
        <w:t xml:space="preserve"> образования»</w:t>
      </w:r>
      <w:r w:rsidRPr="002E6BEC">
        <w:rPr>
          <w:sz w:val="28"/>
          <w:szCs w:val="28"/>
        </w:rPr>
        <w:t>.</w:t>
      </w:r>
    </w:p>
    <w:p w:rsidR="00D601DF" w:rsidRPr="002E6BEC" w:rsidRDefault="00D601DF" w:rsidP="00D601DF">
      <w:pPr>
        <w:ind w:firstLine="708"/>
        <w:jc w:val="both"/>
        <w:rPr>
          <w:sz w:val="28"/>
          <w:szCs w:val="28"/>
        </w:rPr>
      </w:pPr>
      <w:bookmarkStart w:id="24" w:name="sub_13084"/>
      <w:bookmarkEnd w:id="23"/>
      <w:r w:rsidRPr="002E6BEC">
        <w:rPr>
          <w:sz w:val="28"/>
          <w:szCs w:val="28"/>
        </w:rPr>
        <w:lastRenderedPageBreak/>
        <w:t xml:space="preserve">Максимальный срок исполнения административной процедуры составляет </w:t>
      </w:r>
      <w:r w:rsidRPr="00302C4B">
        <w:rPr>
          <w:sz w:val="28"/>
          <w:szCs w:val="28"/>
        </w:rPr>
        <w:t>10 календарных дней</w:t>
      </w:r>
      <w:r w:rsidRPr="002E6BEC">
        <w:rPr>
          <w:sz w:val="28"/>
          <w:szCs w:val="28"/>
        </w:rPr>
        <w:t xml:space="preserve">  с момента внесения распоряжения на согласование.</w:t>
      </w:r>
    </w:p>
    <w:p w:rsidR="00D601DF" w:rsidRPr="002E6BEC" w:rsidRDefault="00D601DF" w:rsidP="00D601DF">
      <w:pPr>
        <w:ind w:firstLine="708"/>
        <w:jc w:val="both"/>
        <w:rPr>
          <w:sz w:val="28"/>
          <w:szCs w:val="28"/>
        </w:rPr>
      </w:pPr>
      <w:bookmarkStart w:id="25" w:name="sub_1309"/>
      <w:bookmarkEnd w:id="24"/>
      <w:r w:rsidRPr="00337C14">
        <w:rPr>
          <w:sz w:val="28"/>
          <w:szCs w:val="28"/>
        </w:rPr>
        <w:t>3.6.</w:t>
      </w:r>
      <w:r>
        <w:rPr>
          <w:sz w:val="28"/>
          <w:szCs w:val="28"/>
        </w:rPr>
        <w:t> </w:t>
      </w:r>
      <w:r w:rsidRPr="002E6BEC">
        <w:rPr>
          <w:sz w:val="28"/>
          <w:szCs w:val="28"/>
        </w:rPr>
        <w:t>Подготовка и направление уведомления о назначении пенсии за выслугу лет либо об отказе в предоставлении муниципальной услуги.</w:t>
      </w:r>
    </w:p>
    <w:p w:rsidR="00D601DF" w:rsidRPr="002E6BEC" w:rsidRDefault="00D601DF" w:rsidP="00D601DF">
      <w:pPr>
        <w:ind w:firstLine="708"/>
        <w:jc w:val="both"/>
        <w:rPr>
          <w:color w:val="FF0000"/>
          <w:sz w:val="28"/>
          <w:szCs w:val="28"/>
        </w:rPr>
      </w:pPr>
      <w:bookmarkStart w:id="26" w:name="sub_13091"/>
      <w:bookmarkEnd w:id="25"/>
      <w:r w:rsidRPr="002E6BEC">
        <w:rPr>
          <w:sz w:val="28"/>
          <w:szCs w:val="28"/>
        </w:rPr>
        <w:t xml:space="preserve">3.6.1. Основанием для исполнения административной процедуры является принятие распоряжения 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452C3F">
        <w:rPr>
          <w:sz w:val="28"/>
          <w:szCs w:val="28"/>
        </w:rPr>
        <w:t xml:space="preserve"> муниципального образования </w:t>
      </w:r>
      <w:r w:rsidRPr="002E6BEC">
        <w:rPr>
          <w:sz w:val="28"/>
          <w:szCs w:val="28"/>
        </w:rPr>
        <w:t>Советского муниципального района об   определении размера ежемесячной доплаты к трудовой пенсии</w:t>
      </w:r>
      <w:r w:rsidRPr="00D239C5">
        <w:rPr>
          <w:sz w:val="28"/>
          <w:szCs w:val="28"/>
        </w:rPr>
        <w:t>.</w:t>
      </w:r>
    </w:p>
    <w:p w:rsidR="00D601DF" w:rsidRPr="00D239C5" w:rsidRDefault="00D601DF" w:rsidP="00D601DF">
      <w:pPr>
        <w:ind w:firstLine="708"/>
        <w:jc w:val="both"/>
        <w:rPr>
          <w:sz w:val="28"/>
          <w:szCs w:val="28"/>
        </w:rPr>
      </w:pPr>
      <w:bookmarkStart w:id="27" w:name="sub_13092"/>
      <w:bookmarkEnd w:id="26"/>
      <w:r w:rsidRPr="002E6BEC">
        <w:rPr>
          <w:sz w:val="28"/>
          <w:szCs w:val="28"/>
        </w:rPr>
        <w:t>3.6.2. Исполнитель подготавливает и направляет по  почте заявителю уведомление о назначении пенсии за выслугу лет по форме согласно приложению 5 к административному регламенту с приложением</w:t>
      </w:r>
      <w:r w:rsidRPr="00442482">
        <w:rPr>
          <w:sz w:val="28"/>
          <w:szCs w:val="28"/>
        </w:rPr>
        <w:t xml:space="preserve"> копии </w:t>
      </w:r>
      <w:r>
        <w:rPr>
          <w:sz w:val="28"/>
          <w:szCs w:val="28"/>
        </w:rPr>
        <w:t xml:space="preserve">распоряжения </w:t>
      </w:r>
      <w:r w:rsidRPr="00442482">
        <w:rPr>
          <w:sz w:val="28"/>
          <w:szCs w:val="28"/>
        </w:rPr>
        <w:t xml:space="preserve">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452C3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Советского муниципального района</w:t>
      </w:r>
      <w:r w:rsidRPr="00D239C5">
        <w:rPr>
          <w:sz w:val="28"/>
          <w:szCs w:val="28"/>
        </w:rPr>
        <w:t>.</w:t>
      </w:r>
    </w:p>
    <w:p w:rsidR="00D601DF" w:rsidRPr="00D239C5" w:rsidRDefault="00D601DF" w:rsidP="00D601DF">
      <w:pPr>
        <w:ind w:firstLine="708"/>
        <w:jc w:val="both"/>
        <w:rPr>
          <w:sz w:val="28"/>
          <w:szCs w:val="28"/>
        </w:rPr>
      </w:pPr>
      <w:bookmarkStart w:id="28" w:name="sub_13093"/>
      <w:bookmarkEnd w:id="27"/>
      <w:r w:rsidRPr="00751F87">
        <w:rPr>
          <w:sz w:val="28"/>
          <w:szCs w:val="28"/>
        </w:rPr>
        <w:t xml:space="preserve">3.6.3. </w:t>
      </w:r>
      <w:r>
        <w:rPr>
          <w:sz w:val="28"/>
          <w:szCs w:val="28"/>
        </w:rPr>
        <w:t>Результатом  административной  процедуры  является  полученное  заявителем</w:t>
      </w:r>
      <w:r w:rsidRPr="0060517D">
        <w:rPr>
          <w:sz w:val="28"/>
          <w:szCs w:val="28"/>
        </w:rPr>
        <w:t xml:space="preserve"> </w:t>
      </w:r>
      <w:r w:rsidRPr="002E6BEC">
        <w:rPr>
          <w:sz w:val="28"/>
          <w:szCs w:val="28"/>
        </w:rPr>
        <w:t>уведомление о назначении пенсии за выслугу лет</w:t>
      </w:r>
      <w:r>
        <w:rPr>
          <w:sz w:val="28"/>
          <w:szCs w:val="28"/>
        </w:rPr>
        <w:t xml:space="preserve"> </w:t>
      </w:r>
      <w:r w:rsidRPr="002E6BEC">
        <w:rPr>
          <w:sz w:val="28"/>
          <w:szCs w:val="28"/>
        </w:rPr>
        <w:t>с приложением</w:t>
      </w:r>
      <w:r w:rsidRPr="00442482">
        <w:rPr>
          <w:sz w:val="28"/>
          <w:szCs w:val="28"/>
        </w:rPr>
        <w:t xml:space="preserve"> копии </w:t>
      </w:r>
      <w:r>
        <w:rPr>
          <w:sz w:val="28"/>
          <w:szCs w:val="28"/>
        </w:rPr>
        <w:t xml:space="preserve">распоряжения </w:t>
      </w:r>
      <w:r w:rsidRPr="00442482">
        <w:rPr>
          <w:sz w:val="28"/>
          <w:szCs w:val="28"/>
        </w:rPr>
        <w:t xml:space="preserve">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452C3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Советского муниципального района</w:t>
      </w:r>
      <w:r w:rsidRPr="00D239C5">
        <w:rPr>
          <w:sz w:val="28"/>
          <w:szCs w:val="28"/>
        </w:rPr>
        <w:t>.</w:t>
      </w:r>
    </w:p>
    <w:p w:rsidR="00D601DF" w:rsidRPr="0098014D" w:rsidRDefault="00D601DF" w:rsidP="00D601DF">
      <w:pPr>
        <w:ind w:firstLine="708"/>
        <w:jc w:val="both"/>
        <w:rPr>
          <w:color w:val="FF0000"/>
          <w:sz w:val="28"/>
          <w:szCs w:val="28"/>
        </w:rPr>
      </w:pPr>
      <w:r w:rsidRPr="00751F87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sz w:val="28"/>
          <w:szCs w:val="28"/>
        </w:rPr>
        <w:t xml:space="preserve"> </w:t>
      </w:r>
      <w:r w:rsidRPr="00751F8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51F87">
        <w:rPr>
          <w:sz w:val="28"/>
          <w:szCs w:val="28"/>
        </w:rPr>
        <w:t xml:space="preserve"> календарных дней со дня принятия </w:t>
      </w:r>
      <w:bookmarkEnd w:id="28"/>
      <w:r w:rsidRPr="00751F87">
        <w:rPr>
          <w:sz w:val="28"/>
          <w:szCs w:val="28"/>
        </w:rPr>
        <w:t xml:space="preserve">распоряжения администрации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4E3B45">
        <w:rPr>
          <w:sz w:val="28"/>
          <w:szCs w:val="28"/>
        </w:rPr>
        <w:t xml:space="preserve"> муниципального образования </w:t>
      </w:r>
      <w:r w:rsidRPr="00751F87">
        <w:rPr>
          <w:sz w:val="28"/>
          <w:szCs w:val="28"/>
        </w:rPr>
        <w:t>Советского муниципального района об   определении размера ежемесячной доплаты к трудовой пенсии</w:t>
      </w:r>
      <w:r>
        <w:rPr>
          <w:sz w:val="28"/>
          <w:szCs w:val="28"/>
        </w:rPr>
        <w:t>.</w:t>
      </w:r>
    </w:p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</w:p>
    <w:p w:rsidR="00D601DF" w:rsidRPr="00442482" w:rsidRDefault="00D601DF" w:rsidP="00D601DF">
      <w:pPr>
        <w:pStyle w:val="1"/>
        <w:rPr>
          <w:szCs w:val="28"/>
        </w:rPr>
      </w:pPr>
      <w:bookmarkStart w:id="29" w:name="sub_110315"/>
      <w:r>
        <w:rPr>
          <w:szCs w:val="28"/>
        </w:rPr>
        <w:tab/>
      </w:r>
      <w:r w:rsidRPr="00442482">
        <w:rPr>
          <w:szCs w:val="28"/>
        </w:rPr>
        <w:t xml:space="preserve">4. Формы </w:t>
      </w:r>
      <w:proofErr w:type="gramStart"/>
      <w:r w:rsidRPr="00442482">
        <w:rPr>
          <w:szCs w:val="28"/>
        </w:rPr>
        <w:t>контроля за</w:t>
      </w:r>
      <w:proofErr w:type="gramEnd"/>
      <w:r w:rsidRPr="00442482">
        <w:rPr>
          <w:szCs w:val="28"/>
        </w:rPr>
        <w:t xml:space="preserve"> исполнением административного регламента</w:t>
      </w:r>
    </w:p>
    <w:bookmarkEnd w:id="29"/>
    <w:p w:rsidR="00D601DF" w:rsidRPr="00442482" w:rsidRDefault="00D601DF" w:rsidP="00D601DF">
      <w:pPr>
        <w:jc w:val="both"/>
        <w:rPr>
          <w:sz w:val="28"/>
          <w:szCs w:val="28"/>
        </w:rPr>
      </w:pPr>
    </w:p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bookmarkStart w:id="30" w:name="sub_1401"/>
      <w:r w:rsidRPr="00442482">
        <w:rPr>
          <w:sz w:val="28"/>
          <w:szCs w:val="28"/>
        </w:rPr>
        <w:t xml:space="preserve">4.1. Текущий контроль за соблюдением и исполнением </w:t>
      </w:r>
      <w:r>
        <w:rPr>
          <w:sz w:val="28"/>
          <w:szCs w:val="28"/>
        </w:rPr>
        <w:t>Исполнителем</w:t>
      </w:r>
      <w:r w:rsidRPr="00442482">
        <w:rPr>
          <w:sz w:val="28"/>
          <w:szCs w:val="28"/>
        </w:rPr>
        <w:t xml:space="preserve"> последовательности действий, определённых административными процедурами по предоставлению муниципальной</w:t>
      </w:r>
      <w:r w:rsidR="00E11F13">
        <w:rPr>
          <w:sz w:val="28"/>
          <w:szCs w:val="28"/>
        </w:rPr>
        <w:t xml:space="preserve"> услуги, осуществляет глава муниципального образования</w:t>
      </w:r>
      <w:proofErr w:type="gramStart"/>
      <w:r w:rsidR="0018644F">
        <w:rPr>
          <w:sz w:val="28"/>
          <w:szCs w:val="28"/>
        </w:rPr>
        <w:t xml:space="preserve"> </w:t>
      </w:r>
      <w:r w:rsidRPr="00442482">
        <w:rPr>
          <w:sz w:val="28"/>
          <w:szCs w:val="28"/>
        </w:rPr>
        <w:t>.</w:t>
      </w:r>
      <w:proofErr w:type="gramEnd"/>
    </w:p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bookmarkStart w:id="31" w:name="sub_1402"/>
      <w:bookmarkEnd w:id="30"/>
      <w:r w:rsidRPr="00442482">
        <w:rPr>
          <w:sz w:val="28"/>
          <w:szCs w:val="28"/>
        </w:rPr>
        <w:t xml:space="preserve">4.2. Текущий контроль осуществляется путём проведения указанным должностным лицом проверок соблюдения и исполнения </w:t>
      </w:r>
      <w:r>
        <w:rPr>
          <w:sz w:val="28"/>
          <w:szCs w:val="28"/>
        </w:rPr>
        <w:t>Исполнителем положений административного р</w:t>
      </w:r>
      <w:r w:rsidRPr="00442482">
        <w:rPr>
          <w:sz w:val="28"/>
          <w:szCs w:val="28"/>
        </w:rPr>
        <w:t>егламента, нормативных правовых актов Российской Федерации и муниципальных правовых актов.</w:t>
      </w:r>
    </w:p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bookmarkStart w:id="32" w:name="sub_1403"/>
      <w:bookmarkEnd w:id="31"/>
      <w:r w:rsidRPr="00442482">
        <w:rPr>
          <w:sz w:val="28"/>
          <w:szCs w:val="28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D601DF" w:rsidRPr="00442482" w:rsidRDefault="00D601DF" w:rsidP="00D601DF">
      <w:pPr>
        <w:ind w:firstLine="708"/>
        <w:jc w:val="both"/>
        <w:rPr>
          <w:sz w:val="28"/>
          <w:szCs w:val="28"/>
        </w:rPr>
      </w:pPr>
      <w:bookmarkStart w:id="33" w:name="sub_1404"/>
      <w:bookmarkEnd w:id="32"/>
      <w:r w:rsidRPr="00442482">
        <w:rPr>
          <w:sz w:val="28"/>
          <w:szCs w:val="28"/>
        </w:rPr>
        <w:t>4.4.</w:t>
      </w:r>
      <w:r>
        <w:rPr>
          <w:sz w:val="28"/>
          <w:szCs w:val="28"/>
        </w:rPr>
        <w:t> </w:t>
      </w:r>
      <w:r w:rsidRPr="00442482">
        <w:rPr>
          <w:sz w:val="28"/>
          <w:szCs w:val="28"/>
        </w:rPr>
        <w:t>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bookmarkEnd w:id="33"/>
    <w:p w:rsidR="00D601DF" w:rsidRPr="00442482" w:rsidRDefault="00D601DF" w:rsidP="00D601DF">
      <w:pPr>
        <w:jc w:val="both"/>
        <w:rPr>
          <w:sz w:val="28"/>
          <w:szCs w:val="28"/>
        </w:rPr>
      </w:pPr>
    </w:p>
    <w:p w:rsidR="00D601DF" w:rsidRPr="00442482" w:rsidRDefault="00D601DF" w:rsidP="00D601DF">
      <w:pPr>
        <w:pStyle w:val="1"/>
        <w:jc w:val="center"/>
        <w:rPr>
          <w:szCs w:val="28"/>
        </w:rPr>
      </w:pPr>
      <w:bookmarkStart w:id="34" w:name="sub_110316"/>
      <w:r w:rsidRPr="00442482">
        <w:rPr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bookmarkEnd w:id="34"/>
    <w:p w:rsidR="00D601DF" w:rsidRPr="00442482" w:rsidRDefault="00D601DF" w:rsidP="00D601DF">
      <w:pPr>
        <w:jc w:val="both"/>
        <w:rPr>
          <w:sz w:val="28"/>
          <w:szCs w:val="28"/>
        </w:rPr>
      </w:pP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lastRenderedPageBreak/>
        <w:t>5.1.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FA01DB">
        <w:rPr>
          <w:color w:val="000000"/>
          <w:sz w:val="28"/>
          <w:szCs w:val="28"/>
          <w:bdr w:val="none" w:sz="0" w:space="0" w:color="auto" w:frame="1"/>
        </w:rPr>
        <w:t>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5.2. 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5.3. Получатель муниципальной услуги в своем письменном обращении в обязательном порядке указывает либо наименование органа местного самоуправления, в которы</w:t>
      </w:r>
      <w:r>
        <w:rPr>
          <w:color w:val="000000"/>
          <w:sz w:val="28"/>
          <w:szCs w:val="28"/>
          <w:bdr w:val="none" w:sz="0" w:space="0" w:color="auto" w:frame="1"/>
        </w:rPr>
        <w:t xml:space="preserve">й </w:t>
      </w:r>
      <w:r w:rsidRPr="00FA01DB">
        <w:rPr>
          <w:color w:val="000000"/>
          <w:sz w:val="28"/>
          <w:szCs w:val="28"/>
          <w:bdr w:val="none" w:sz="0" w:space="0" w:color="auto" w:frame="1"/>
        </w:rPr>
        <w:t xml:space="preserve"> направляет письменное обращение, либо фамилию, имя, отчество соответствующего должностного лица и должность, а также свои фамилию, имя, отчество, почтовый адрес, по которому должны быть направлены ответ, уведомление о переадресации обращения. Излагает суть предложения, заявления или жалобы, ставит личную подпись и дату.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В случае необходимости в подтверждение своих доводов получатель муниципальной услуги прилагает к письменному обращению документы и материалы либо их копии.</w:t>
      </w:r>
    </w:p>
    <w:p w:rsidR="00D601DF" w:rsidRPr="00870423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70423">
        <w:rPr>
          <w:color w:val="000000"/>
          <w:sz w:val="28"/>
          <w:szCs w:val="28"/>
          <w:bdr w:val="none" w:sz="0" w:space="0" w:color="auto" w:frame="1"/>
        </w:rPr>
        <w:t xml:space="preserve">5.4. </w:t>
      </w:r>
      <w:proofErr w:type="gramStart"/>
      <w:r w:rsidRPr="00870423">
        <w:rPr>
          <w:color w:val="000000"/>
          <w:sz w:val="28"/>
          <w:szCs w:val="28"/>
          <w:bdr w:val="none" w:sz="0" w:space="0" w:color="auto" w:frame="1"/>
        </w:rPr>
        <w:t xml:space="preserve">При обращении получателей муниципальной услуги в письменной форме срок рассмотрения жалобы не должен превышать </w:t>
      </w:r>
      <w:r w:rsidR="00BF5ADF" w:rsidRPr="00870423">
        <w:rPr>
          <w:color w:val="000000"/>
          <w:sz w:val="28"/>
          <w:szCs w:val="28"/>
          <w:bdr w:val="none" w:sz="0" w:space="0" w:color="auto" w:frame="1"/>
        </w:rPr>
        <w:t>15</w:t>
      </w:r>
      <w:r w:rsidRPr="00870423">
        <w:rPr>
          <w:color w:val="000000"/>
          <w:sz w:val="28"/>
          <w:szCs w:val="28"/>
          <w:bdr w:val="none" w:sz="0" w:space="0" w:color="auto" w:frame="1"/>
        </w:rPr>
        <w:t xml:space="preserve"> календарных дней с момента регистрации такого обращения</w:t>
      </w:r>
      <w:r w:rsidR="00870423">
        <w:rPr>
          <w:color w:val="000000"/>
          <w:sz w:val="28"/>
          <w:szCs w:val="28"/>
          <w:bdr w:val="none" w:sz="0" w:space="0" w:color="auto" w:frame="1"/>
        </w:rPr>
        <w:t>, а в случае обжалования отказа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рабочих дней со дня её регистрации.</w:t>
      </w:r>
      <w:proofErr w:type="gramEnd"/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 xml:space="preserve">5.5. </w:t>
      </w:r>
      <w:proofErr w:type="gramStart"/>
      <w:r w:rsidRPr="00FA01DB">
        <w:rPr>
          <w:color w:val="000000"/>
          <w:sz w:val="28"/>
          <w:szCs w:val="28"/>
          <w:bdr w:val="none" w:sz="0" w:space="0" w:color="auto" w:frame="1"/>
        </w:rPr>
        <w:t>Если в письменном обращении не указаны фамилия получателя муниципальной услуги, направившего обращение, и почтовый адрес, по которому должен быть направлен ответ, ответ на обращение не дается.</w:t>
      </w:r>
      <w:proofErr w:type="gramEnd"/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получателю муниципальной услуги, направившему обращение, о недопустимости злоупотребления правом.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Если текст письменного обращения не поддается прочтению, ответ на обращение не дается, о чем сообщается получателю муниципальной услуги, направившему обращение, если его фамилия и почтовый адрес поддаются прочтению.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получателю муниципальной услуги,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lastRenderedPageBreak/>
        <w:t>5.6. Если причины, по которым ответ по существу поставленных в обращении вопросов не мог быть дан, в последующем были устранены, получатель муниципальной услуги вправе вновь направить повторное обращение.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5.7. Основанием для начала административных процедур досудебного обжалования является несогласие получателя муниципальной услуги с результатом предоставленной муниципальной услуги в установленный Административным регламентом срок для принятия решения.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5.8.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5.9. При желании получателя муниципальной услуги обжаловать действие или бездействие должностного лица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FA01D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A01DB">
        <w:rPr>
          <w:color w:val="000000"/>
          <w:sz w:val="28"/>
          <w:szCs w:val="28"/>
          <w:bdr w:val="none" w:sz="0" w:space="0" w:color="auto" w:frame="1"/>
        </w:rPr>
        <w:t>последний</w:t>
      </w:r>
      <w:proofErr w:type="gramEnd"/>
      <w:r w:rsidRPr="00FA01DB">
        <w:rPr>
          <w:color w:val="000000"/>
          <w:sz w:val="28"/>
          <w:szCs w:val="28"/>
          <w:bdr w:val="none" w:sz="0" w:space="0" w:color="auto" w:frame="1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5.10. Получатели муниципальной услуги могут обратиться по вопросу защиты своих прав в прокуратуру по месту жительства.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Заявление об обжаловании подается в произвольной форме.</w:t>
      </w:r>
    </w:p>
    <w:p w:rsidR="00D601DF" w:rsidRPr="00FA01DB" w:rsidRDefault="00D601DF" w:rsidP="00D601DF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5.11.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FA01DB">
        <w:rPr>
          <w:color w:val="000000"/>
          <w:sz w:val="28"/>
          <w:szCs w:val="28"/>
          <w:bdr w:val="none" w:sz="0" w:space="0" w:color="auto" w:frame="1"/>
        </w:rPr>
        <w:t>Результатам досудебного (внесудебного) обжалования является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получателю муниципальной услуги.</w:t>
      </w:r>
    </w:p>
    <w:p w:rsidR="00686194" w:rsidRDefault="00D601DF" w:rsidP="00686194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A01DB">
        <w:rPr>
          <w:color w:val="000000"/>
          <w:sz w:val="28"/>
          <w:szCs w:val="28"/>
          <w:bdr w:val="none" w:sz="0" w:space="0" w:color="auto" w:frame="1"/>
        </w:rPr>
        <w:t>5.12.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FA01DB">
        <w:rPr>
          <w:color w:val="000000"/>
          <w:sz w:val="28"/>
          <w:szCs w:val="28"/>
          <w:bdr w:val="none" w:sz="0" w:space="0" w:color="auto" w:frame="1"/>
        </w:rPr>
        <w:t>Получатель муниципальной услуги вправе обжаловать решения, принятые в ходе предоставления муниципальной услуги, в судебном порядке, подав письменное заявление в трехмесячный срок со дня, когда ему стало известно о нарушении его прав и законных интересов.</w:t>
      </w:r>
    </w:p>
    <w:p w:rsidR="00686194" w:rsidRDefault="00706CAE" w:rsidP="00686194">
      <w:pPr>
        <w:pStyle w:val="western"/>
        <w:shd w:val="clear" w:color="auto" w:fill="FFFFFF"/>
        <w:spacing w:before="0" w:beforeAutospacing="0" w:after="0" w:afterAutospacing="0" w:line="19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="00686194">
        <w:rPr>
          <w:sz w:val="28"/>
          <w:szCs w:val="28"/>
        </w:rPr>
        <w:t>Получатель муниципальной услуги может направить жалобу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D601DF" w:rsidRDefault="00686194" w:rsidP="00686194">
      <w:pPr>
        <w:pStyle w:val="msonormalcxspmiddle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1DF" w:rsidRPr="00030235" w:rsidRDefault="00D601DF" w:rsidP="00D601DF">
      <w:pPr>
        <w:pStyle w:val="msonormalcxspmiddle"/>
        <w:contextualSpacing/>
        <w:jc w:val="both"/>
        <w:rPr>
          <w:b/>
          <w:sz w:val="28"/>
          <w:szCs w:val="28"/>
        </w:rPr>
      </w:pPr>
      <w:r w:rsidRPr="00030235">
        <w:rPr>
          <w:b/>
          <w:sz w:val="28"/>
          <w:szCs w:val="28"/>
        </w:rPr>
        <w:t>Верно:</w:t>
      </w:r>
    </w:p>
    <w:p w:rsidR="00D601DF" w:rsidRDefault="00AE363F" w:rsidP="00D601DF">
      <w:pPr>
        <w:pStyle w:val="msonormalcxspmiddle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</w:t>
      </w:r>
    </w:p>
    <w:p w:rsidR="001B3E72" w:rsidRDefault="00AE363F" w:rsidP="00D601DF">
      <w:pPr>
        <w:pStyle w:val="msonormalcxspmiddle"/>
        <w:contextualSpacing/>
        <w:jc w:val="both"/>
        <w:rPr>
          <w:b/>
          <w:sz w:val="28"/>
          <w:szCs w:val="28"/>
        </w:rPr>
        <w:sectPr w:rsidR="001B3E72" w:rsidSect="002D26B2">
          <w:headerReference w:type="even" r:id="rId13"/>
          <w:headerReference w:type="default" r:id="rId14"/>
          <w:pgSz w:w="11906" w:h="16838"/>
          <w:pgMar w:top="454" w:right="851" w:bottom="567" w:left="1418" w:header="170" w:footer="0" w:gutter="0"/>
          <w:cols w:space="709"/>
          <w:titlePg/>
        </w:sectPr>
      </w:pPr>
      <w:r>
        <w:rPr>
          <w:b/>
          <w:sz w:val="28"/>
          <w:szCs w:val="28"/>
        </w:rPr>
        <w:t xml:space="preserve">администрации                                                  </w:t>
      </w:r>
      <w:r w:rsidR="00B33955">
        <w:rPr>
          <w:b/>
          <w:sz w:val="28"/>
          <w:szCs w:val="28"/>
        </w:rPr>
        <w:t xml:space="preserve">                               Т.</w:t>
      </w:r>
      <w:r>
        <w:rPr>
          <w:b/>
          <w:sz w:val="28"/>
          <w:szCs w:val="28"/>
        </w:rPr>
        <w:t xml:space="preserve"> Н.</w:t>
      </w:r>
      <w:r w:rsidR="00B33955">
        <w:rPr>
          <w:b/>
          <w:sz w:val="28"/>
          <w:szCs w:val="28"/>
        </w:rPr>
        <w:t>Шишкина</w:t>
      </w:r>
    </w:p>
    <w:p w:rsidR="001B3E72" w:rsidRPr="006E1A16" w:rsidRDefault="002A72B7" w:rsidP="001B3E72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72B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60.35pt;margin-top:-29.5pt;width:270pt;height:33.95pt;z-index:251681792" strokecolor="white">
            <v:textbox>
              <w:txbxContent>
                <w:p w:rsidR="001B3E72" w:rsidRPr="006F2F66" w:rsidRDefault="001B3E72" w:rsidP="001B3E72">
                  <w:pPr>
                    <w:ind w:firstLine="698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ab"/>
                    </w:rPr>
                    <w:t xml:space="preserve">                </w:t>
                  </w:r>
                  <w:r w:rsidRPr="006F2F66">
                    <w:rPr>
                      <w:rStyle w:val="ab"/>
                      <w:b w:val="0"/>
                      <w:sz w:val="24"/>
                      <w:szCs w:val="24"/>
                    </w:rPr>
                    <w:t>Приложение № 2</w:t>
                  </w:r>
                </w:p>
                <w:p w:rsidR="001B3E72" w:rsidRPr="00B33955" w:rsidRDefault="001B3E72" w:rsidP="001B3E72">
                  <w:pPr>
                    <w:tabs>
                      <w:tab w:val="left" w:pos="6804"/>
                      <w:tab w:val="left" w:pos="7088"/>
                      <w:tab w:val="left" w:pos="7371"/>
                    </w:tabs>
                    <w:ind w:right="219" w:firstLine="698"/>
                    <w:jc w:val="right"/>
                  </w:pPr>
                  <w:r w:rsidRPr="006F2F66">
                    <w:rPr>
                      <w:rStyle w:val="ab"/>
                      <w:b w:val="0"/>
                      <w:sz w:val="24"/>
                      <w:szCs w:val="24"/>
                    </w:rPr>
                    <w:t xml:space="preserve">к </w:t>
                  </w:r>
                  <w:hyperlink w:anchor="sub_1000" w:history="1">
                    <w:r w:rsidRPr="00B33955">
                      <w:rPr>
                        <w:rStyle w:val="a9"/>
                        <w:b w:val="0"/>
                        <w:color w:val="auto"/>
                        <w:sz w:val="24"/>
                        <w:szCs w:val="24"/>
                      </w:rPr>
                      <w:t>административному регламенту</w:t>
                    </w:r>
                  </w:hyperlink>
                </w:p>
                <w:p w:rsidR="001B3E72" w:rsidRPr="006F2F66" w:rsidRDefault="001B3E72" w:rsidP="001B3E7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B3E72" w:rsidRPr="001B3E72" w:rsidRDefault="001B3E72" w:rsidP="001B3E72">
      <w:pPr>
        <w:pStyle w:val="a8"/>
        <w:jc w:val="center"/>
        <w:rPr>
          <w:rStyle w:val="ab"/>
          <w:rFonts w:ascii="Times New Roman" w:hAnsi="Times New Roman" w:cs="Times New Roman"/>
          <w:bCs/>
          <w:noProof/>
          <w:sz w:val="28"/>
          <w:szCs w:val="28"/>
        </w:rPr>
      </w:pPr>
      <w:r w:rsidRPr="001B3E72">
        <w:rPr>
          <w:rStyle w:val="ab"/>
          <w:rFonts w:ascii="Times New Roman" w:hAnsi="Times New Roman" w:cs="Times New Roman"/>
          <w:noProof/>
          <w:sz w:val="28"/>
          <w:szCs w:val="28"/>
        </w:rPr>
        <w:t>Справка</w:t>
      </w:r>
    </w:p>
    <w:p w:rsidR="001B3E72" w:rsidRPr="001B3E72" w:rsidRDefault="001B3E72" w:rsidP="001B3E72">
      <w:pPr>
        <w:pStyle w:val="a8"/>
        <w:ind w:left="-284" w:right="-314"/>
        <w:rPr>
          <w:rStyle w:val="ab"/>
          <w:rFonts w:ascii="Times New Roman" w:hAnsi="Times New Roman" w:cs="Times New Roman"/>
          <w:bCs/>
          <w:noProof/>
          <w:sz w:val="28"/>
          <w:szCs w:val="28"/>
        </w:rPr>
      </w:pPr>
      <w:r w:rsidRPr="001B3E72">
        <w:rPr>
          <w:rStyle w:val="ab"/>
          <w:rFonts w:ascii="Times New Roman" w:hAnsi="Times New Roman" w:cs="Times New Roman"/>
          <w:noProof/>
          <w:sz w:val="28"/>
          <w:szCs w:val="28"/>
        </w:rPr>
        <w:t>о периодах муниципальной (государственной) службы, учитываемых при исчислении</w:t>
      </w:r>
      <w:r w:rsidRPr="001B3E72">
        <w:rPr>
          <w:rFonts w:ascii="Times New Roman" w:hAnsi="Times New Roman" w:cs="Times New Roman"/>
          <w:sz w:val="28"/>
          <w:szCs w:val="28"/>
        </w:rPr>
        <w:t xml:space="preserve"> </w:t>
      </w:r>
      <w:r w:rsidRPr="001B3E72">
        <w:rPr>
          <w:rStyle w:val="ab"/>
          <w:rFonts w:ascii="Times New Roman" w:hAnsi="Times New Roman" w:cs="Times New Roman"/>
          <w:noProof/>
          <w:sz w:val="28"/>
          <w:szCs w:val="28"/>
        </w:rPr>
        <w:t>стажа муниципальной службы______________________________________________________________________________________,</w:t>
      </w:r>
    </w:p>
    <w:p w:rsidR="001B3E72" w:rsidRPr="006E1A16" w:rsidRDefault="001B3E72" w:rsidP="001B3E72">
      <w:pPr>
        <w:jc w:val="center"/>
        <w:rPr>
          <w:sz w:val="28"/>
          <w:szCs w:val="28"/>
          <w:vertAlign w:val="superscript"/>
        </w:rPr>
      </w:pPr>
      <w:r w:rsidRPr="006E1A16">
        <w:rPr>
          <w:sz w:val="28"/>
          <w:szCs w:val="28"/>
          <w:vertAlign w:val="superscript"/>
        </w:rPr>
        <w:t>(фамилия, имя, отчество)</w:t>
      </w:r>
    </w:p>
    <w:p w:rsidR="001B3E72" w:rsidRPr="006E1A16" w:rsidRDefault="001B3E72" w:rsidP="001B3E72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6E1A16">
        <w:rPr>
          <w:rFonts w:ascii="Times New Roman" w:hAnsi="Times New Roman" w:cs="Times New Roman"/>
          <w:noProof/>
          <w:sz w:val="28"/>
          <w:szCs w:val="28"/>
        </w:rPr>
        <w:t>замещавшего (ей)должность ___________________________________________________________________,</w:t>
      </w:r>
    </w:p>
    <w:p w:rsidR="001B3E72" w:rsidRPr="006E1A16" w:rsidRDefault="001B3E72" w:rsidP="001B3E72">
      <w:pPr>
        <w:pStyle w:val="a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A16">
        <w:rPr>
          <w:rFonts w:ascii="Times New Roman" w:hAnsi="Times New Roman" w:cs="Times New Roman"/>
          <w:noProof/>
          <w:sz w:val="28"/>
          <w:szCs w:val="28"/>
          <w:vertAlign w:val="superscript"/>
        </w:rPr>
        <w:t>(наименование должности)</w:t>
      </w:r>
    </w:p>
    <w:p w:rsidR="001B3E72" w:rsidRPr="006E1A16" w:rsidRDefault="001B3E72" w:rsidP="001B3E72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6E1A16">
        <w:rPr>
          <w:rFonts w:ascii="Times New Roman" w:hAnsi="Times New Roman" w:cs="Times New Roman"/>
          <w:noProof/>
          <w:sz w:val="28"/>
          <w:szCs w:val="28"/>
        </w:rPr>
        <w:t>дающего право на ежемесячную доплату к трудовой пенсии:</w:t>
      </w:r>
    </w:p>
    <w:tbl>
      <w:tblPr>
        <w:tblStyle w:val="af"/>
        <w:tblW w:w="0" w:type="auto"/>
        <w:tblLayout w:type="fixed"/>
        <w:tblLook w:val="01E0"/>
      </w:tblPr>
      <w:tblGrid>
        <w:gridCol w:w="540"/>
        <w:gridCol w:w="1166"/>
        <w:gridCol w:w="648"/>
        <w:gridCol w:w="649"/>
        <w:gridCol w:w="649"/>
        <w:gridCol w:w="4394"/>
        <w:gridCol w:w="661"/>
        <w:gridCol w:w="661"/>
        <w:gridCol w:w="662"/>
        <w:gridCol w:w="661"/>
        <w:gridCol w:w="662"/>
        <w:gridCol w:w="661"/>
        <w:gridCol w:w="992"/>
        <w:gridCol w:w="993"/>
        <w:gridCol w:w="993"/>
      </w:tblGrid>
      <w:tr w:rsidR="001B3E72" w:rsidTr="007262C2">
        <w:tc>
          <w:tcPr>
            <w:tcW w:w="540" w:type="dxa"/>
            <w:vMerge w:val="restart"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  <w:r w:rsidRPr="00196422">
              <w:rPr>
                <w:sz w:val="24"/>
                <w:szCs w:val="24"/>
              </w:rPr>
              <w:t>№</w:t>
            </w:r>
          </w:p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64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6422">
              <w:rPr>
                <w:sz w:val="24"/>
                <w:szCs w:val="24"/>
              </w:rPr>
              <w:t>/</w:t>
            </w:r>
            <w:proofErr w:type="spellStart"/>
            <w:r w:rsidRPr="001964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6" w:type="dxa"/>
            <w:vMerge w:val="restart"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  <w:r w:rsidRPr="00196422">
              <w:rPr>
                <w:sz w:val="24"/>
                <w:szCs w:val="24"/>
              </w:rPr>
              <w:t>№ записи в трудовой книжке</w:t>
            </w:r>
          </w:p>
        </w:tc>
        <w:tc>
          <w:tcPr>
            <w:tcW w:w="1946" w:type="dxa"/>
            <w:gridSpan w:val="3"/>
            <w:vMerge w:val="restart"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3968" w:type="dxa"/>
            <w:gridSpan w:val="6"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муниципальной службы</w:t>
            </w:r>
          </w:p>
        </w:tc>
        <w:tc>
          <w:tcPr>
            <w:tcW w:w="2978" w:type="dxa"/>
            <w:gridSpan w:val="3"/>
            <w:vMerge w:val="restart"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службы, принимаемой для назначения доплаты к трудовой пенсии</w:t>
            </w:r>
          </w:p>
        </w:tc>
      </w:tr>
      <w:tr w:rsidR="001B3E72" w:rsidTr="007262C2">
        <w:tc>
          <w:tcPr>
            <w:tcW w:w="540" w:type="dxa"/>
            <w:vMerge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vMerge/>
          </w:tcPr>
          <w:p w:rsidR="001B3E7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B3E7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календарном исчислении</w:t>
            </w:r>
          </w:p>
        </w:tc>
        <w:tc>
          <w:tcPr>
            <w:tcW w:w="1984" w:type="dxa"/>
            <w:gridSpan w:val="3"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льготном исчислении</w:t>
            </w:r>
          </w:p>
        </w:tc>
        <w:tc>
          <w:tcPr>
            <w:tcW w:w="2978" w:type="dxa"/>
            <w:gridSpan w:val="3"/>
            <w:vMerge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3E72" w:rsidTr="007262C2">
        <w:trPr>
          <w:cantSplit/>
          <w:trHeight w:val="1134"/>
        </w:trPr>
        <w:tc>
          <w:tcPr>
            <w:tcW w:w="540" w:type="dxa"/>
            <w:vMerge/>
          </w:tcPr>
          <w:p w:rsidR="001B3E72" w:rsidRPr="00196422" w:rsidRDefault="001B3E72" w:rsidP="007262C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49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649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394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661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662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661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662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661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992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993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993" w:type="dxa"/>
            <w:textDirection w:val="btLr"/>
          </w:tcPr>
          <w:p w:rsidR="001B3E72" w:rsidRPr="00196422" w:rsidRDefault="001B3E72" w:rsidP="007262C2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</w:tr>
      <w:tr w:rsidR="001B3E72" w:rsidTr="007262C2">
        <w:tc>
          <w:tcPr>
            <w:tcW w:w="540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</w:tr>
      <w:tr w:rsidR="001B3E72" w:rsidTr="007262C2">
        <w:tc>
          <w:tcPr>
            <w:tcW w:w="540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</w:tr>
      <w:tr w:rsidR="001B3E72" w:rsidTr="007262C2">
        <w:tc>
          <w:tcPr>
            <w:tcW w:w="540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3E72" w:rsidRPr="00196422" w:rsidRDefault="001B3E72" w:rsidP="007262C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B3E72" w:rsidRPr="006E1A16" w:rsidRDefault="001B3E72" w:rsidP="001B3E72">
      <w:pPr>
        <w:rPr>
          <w:sz w:val="28"/>
          <w:szCs w:val="28"/>
        </w:rPr>
      </w:pPr>
    </w:p>
    <w:p w:rsidR="001B3E72" w:rsidRPr="006E1A16" w:rsidRDefault="001B3E72" w:rsidP="001B3E72">
      <w:pPr>
        <w:rPr>
          <w:sz w:val="28"/>
          <w:szCs w:val="28"/>
        </w:rPr>
      </w:pPr>
    </w:p>
    <w:p w:rsidR="001B3E72" w:rsidRDefault="001B3E72" w:rsidP="001B3E72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Главный специалист</w:t>
      </w:r>
    </w:p>
    <w:p w:rsidR="001B3E72" w:rsidRPr="00731A8A" w:rsidRDefault="001B3E72" w:rsidP="001B3E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администрации                                            </w:t>
      </w:r>
      <w:r w:rsidRPr="00731A8A">
        <w:rPr>
          <w:rFonts w:ascii="Times New Roman" w:hAnsi="Times New Roman" w:cs="Times New Roman"/>
          <w:noProof/>
          <w:sz w:val="28"/>
          <w:szCs w:val="28"/>
        </w:rPr>
        <w:t xml:space="preserve">   ____________________________________________</w:t>
      </w:r>
    </w:p>
    <w:p w:rsidR="001B3E72" w:rsidRPr="00731A8A" w:rsidRDefault="001B3E72" w:rsidP="001B3E72">
      <w:pPr>
        <w:pStyle w:val="a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1A8A">
        <w:rPr>
          <w:rFonts w:ascii="Times New Roman" w:hAnsi="Times New Roman" w:cs="Times New Roman"/>
          <w:noProof/>
          <w:sz w:val="28"/>
          <w:szCs w:val="28"/>
          <w:vertAlign w:val="superscript"/>
        </w:rPr>
        <w:t>(подпись, фамилия, инициалы)</w:t>
      </w:r>
    </w:p>
    <w:p w:rsidR="001B3E72" w:rsidRPr="00731A8A" w:rsidRDefault="001B3E72" w:rsidP="001B3E72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 w:rsidRPr="00731A8A">
        <w:rPr>
          <w:rFonts w:ascii="Times New Roman" w:hAnsi="Times New Roman" w:cs="Times New Roman"/>
          <w:noProof/>
          <w:sz w:val="24"/>
          <w:szCs w:val="24"/>
        </w:rPr>
        <w:t>дата           печать</w:t>
      </w:r>
    </w:p>
    <w:p w:rsidR="001B3E72" w:rsidRDefault="001B3E72" w:rsidP="001B3E72"/>
    <w:p w:rsidR="001B3E72" w:rsidRDefault="001B3E72" w:rsidP="00D601DF">
      <w:pPr>
        <w:pStyle w:val="msonormalcxspmiddle"/>
        <w:contextualSpacing/>
        <w:jc w:val="both"/>
        <w:rPr>
          <w:b/>
          <w:sz w:val="28"/>
          <w:szCs w:val="28"/>
        </w:rPr>
        <w:sectPr w:rsidR="001B3E72" w:rsidSect="001B3E72">
          <w:pgSz w:w="16838" w:h="11906" w:orient="landscape"/>
          <w:pgMar w:top="851" w:right="567" w:bottom="851" w:left="1134" w:header="170" w:footer="0" w:gutter="0"/>
          <w:cols w:space="709"/>
          <w:titlePg/>
        </w:sectPr>
      </w:pPr>
    </w:p>
    <w:p w:rsidR="001B3E72" w:rsidRDefault="001B3E72" w:rsidP="00D601DF">
      <w:pPr>
        <w:pStyle w:val="msonormalcxspmiddle"/>
        <w:contextualSpacing/>
        <w:jc w:val="both"/>
        <w:rPr>
          <w:b/>
          <w:sz w:val="28"/>
          <w:szCs w:val="28"/>
        </w:rPr>
      </w:pPr>
    </w:p>
    <w:p w:rsidR="001B3E72" w:rsidRDefault="001B3E72" w:rsidP="00D601DF">
      <w:pPr>
        <w:pStyle w:val="msonormalcxspmiddle"/>
        <w:contextualSpacing/>
        <w:jc w:val="both"/>
        <w:rPr>
          <w:b/>
          <w:sz w:val="28"/>
          <w:szCs w:val="28"/>
        </w:rPr>
      </w:pPr>
    </w:p>
    <w:p w:rsidR="00D601DF" w:rsidRPr="00E13E46" w:rsidRDefault="00D601DF" w:rsidP="00D601DF">
      <w:pPr>
        <w:ind w:firstLine="698"/>
        <w:jc w:val="right"/>
        <w:rPr>
          <w:sz w:val="24"/>
          <w:szCs w:val="24"/>
        </w:rPr>
      </w:pPr>
      <w:r w:rsidRPr="00E13E46">
        <w:rPr>
          <w:rStyle w:val="ab"/>
          <w:b w:val="0"/>
          <w:bCs/>
          <w:sz w:val="24"/>
          <w:szCs w:val="24"/>
        </w:rPr>
        <w:t>Приложение № 1</w:t>
      </w:r>
    </w:p>
    <w:p w:rsidR="00D601DF" w:rsidRPr="00E13E46" w:rsidRDefault="00D601DF" w:rsidP="00D601DF">
      <w:pPr>
        <w:ind w:firstLine="698"/>
        <w:jc w:val="right"/>
        <w:rPr>
          <w:sz w:val="24"/>
          <w:szCs w:val="24"/>
        </w:rPr>
      </w:pPr>
      <w:r w:rsidRPr="00E13E46">
        <w:rPr>
          <w:rStyle w:val="ab"/>
          <w:b w:val="0"/>
          <w:bCs/>
          <w:sz w:val="24"/>
          <w:szCs w:val="24"/>
        </w:rPr>
        <w:t xml:space="preserve">к </w:t>
      </w:r>
      <w:hyperlink w:anchor="sub_1000" w:history="1">
        <w:r w:rsidRPr="00E13E46">
          <w:rPr>
            <w:rStyle w:val="a9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601DF" w:rsidRPr="00E13E46" w:rsidRDefault="00D601DF" w:rsidP="00D601DF">
      <w:pPr>
        <w:rPr>
          <w:sz w:val="24"/>
          <w:szCs w:val="24"/>
        </w:rPr>
      </w:pPr>
    </w:p>
    <w:p w:rsidR="00D601DF" w:rsidRDefault="00D601DF" w:rsidP="00D601DF">
      <w:pPr>
        <w:pStyle w:val="a8"/>
      </w:pPr>
      <w:r w:rsidRPr="00E13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601DF" w:rsidRDefault="00D601DF" w:rsidP="00D601DF">
      <w:pPr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D601DF" w:rsidRPr="00E13E46" w:rsidRDefault="00D601DF" w:rsidP="00AE363F">
      <w:pPr>
        <w:ind w:left="3261"/>
        <w:rPr>
          <w:sz w:val="28"/>
          <w:szCs w:val="28"/>
        </w:rPr>
      </w:pPr>
      <w:r w:rsidRPr="00E13E46">
        <w:rPr>
          <w:sz w:val="28"/>
          <w:szCs w:val="28"/>
        </w:rPr>
        <w:t xml:space="preserve">Главе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AE363F">
        <w:rPr>
          <w:sz w:val="28"/>
          <w:szCs w:val="28"/>
        </w:rPr>
        <w:t xml:space="preserve"> муниципального образования</w:t>
      </w:r>
    </w:p>
    <w:p w:rsidR="00D601DF" w:rsidRPr="00E13E46" w:rsidRDefault="00D601DF" w:rsidP="00D601DF">
      <w:pPr>
        <w:pBdr>
          <w:bottom w:val="single" w:sz="12" w:space="8" w:color="auto"/>
        </w:pBdr>
        <w:ind w:left="3261"/>
        <w:rPr>
          <w:sz w:val="28"/>
          <w:szCs w:val="28"/>
        </w:rPr>
      </w:pPr>
      <w:r w:rsidRPr="00E13E4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</w:t>
      </w:r>
      <w:r w:rsidRPr="00E13E46">
        <w:rPr>
          <w:sz w:val="28"/>
          <w:szCs w:val="28"/>
        </w:rPr>
        <w:t>от_____________</w:t>
      </w:r>
      <w:r>
        <w:rPr>
          <w:sz w:val="28"/>
          <w:szCs w:val="28"/>
        </w:rPr>
        <w:t>______________________________</w:t>
      </w:r>
    </w:p>
    <w:p w:rsidR="00D601DF" w:rsidRPr="00E13E46" w:rsidRDefault="00D601DF" w:rsidP="00D601DF">
      <w:pPr>
        <w:pBdr>
          <w:bottom w:val="single" w:sz="12" w:space="8" w:color="auto"/>
        </w:pBdr>
        <w:ind w:left="3261"/>
        <w:rPr>
          <w:sz w:val="28"/>
          <w:szCs w:val="28"/>
        </w:rPr>
      </w:pPr>
      <w:r w:rsidRPr="00E13E46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</w:t>
      </w:r>
    </w:p>
    <w:p w:rsidR="00D601DF" w:rsidRPr="00E13E46" w:rsidRDefault="00D601DF" w:rsidP="00D601DF">
      <w:pPr>
        <w:pBdr>
          <w:bottom w:val="single" w:sz="12" w:space="8" w:color="auto"/>
        </w:pBdr>
        <w:ind w:left="3261"/>
        <w:rPr>
          <w:sz w:val="28"/>
          <w:szCs w:val="28"/>
          <w:vertAlign w:val="superscript"/>
        </w:rPr>
      </w:pPr>
      <w:r w:rsidRPr="00E13E46">
        <w:rPr>
          <w:sz w:val="28"/>
          <w:szCs w:val="28"/>
          <w:vertAlign w:val="superscript"/>
        </w:rPr>
        <w:t>(фамилия, имя, отчество заявителя)</w:t>
      </w:r>
    </w:p>
    <w:p w:rsidR="00D601DF" w:rsidRPr="00E13E46" w:rsidRDefault="00D601DF" w:rsidP="00D601DF">
      <w:pPr>
        <w:pBdr>
          <w:bottom w:val="single" w:sz="12" w:space="8" w:color="auto"/>
        </w:pBdr>
        <w:ind w:left="3261"/>
        <w:rPr>
          <w:sz w:val="28"/>
          <w:szCs w:val="28"/>
        </w:rPr>
      </w:pPr>
      <w:r w:rsidRPr="00E13E46">
        <w:rPr>
          <w:sz w:val="28"/>
          <w:szCs w:val="28"/>
        </w:rPr>
        <w:t>замещавшего ________________</w:t>
      </w:r>
      <w:r>
        <w:rPr>
          <w:sz w:val="28"/>
          <w:szCs w:val="28"/>
        </w:rPr>
        <w:t>_____________________________</w:t>
      </w:r>
    </w:p>
    <w:p w:rsidR="00D601DF" w:rsidRPr="00E13E46" w:rsidRDefault="00D601DF" w:rsidP="00D601DF">
      <w:pPr>
        <w:pBdr>
          <w:bottom w:val="single" w:sz="12" w:space="8" w:color="auto"/>
        </w:pBdr>
        <w:ind w:left="3261"/>
        <w:jc w:val="center"/>
        <w:rPr>
          <w:sz w:val="28"/>
          <w:szCs w:val="28"/>
          <w:vertAlign w:val="superscript"/>
        </w:rPr>
      </w:pPr>
      <w:r w:rsidRPr="00E13E46">
        <w:rPr>
          <w:sz w:val="28"/>
          <w:szCs w:val="28"/>
          <w:vertAlign w:val="superscript"/>
        </w:rPr>
        <w:t>(должность заявителя)</w:t>
      </w:r>
    </w:p>
    <w:p w:rsidR="00D601DF" w:rsidRPr="00E13E46" w:rsidRDefault="00D601DF" w:rsidP="00D601DF">
      <w:pPr>
        <w:ind w:left="3261"/>
        <w:rPr>
          <w:sz w:val="28"/>
          <w:szCs w:val="28"/>
        </w:rPr>
      </w:pPr>
      <w:r w:rsidRPr="00E13E46">
        <w:rPr>
          <w:sz w:val="28"/>
          <w:szCs w:val="28"/>
        </w:rPr>
        <w:t>Паспорт ________________</w:t>
      </w:r>
      <w:r>
        <w:rPr>
          <w:sz w:val="28"/>
          <w:szCs w:val="28"/>
        </w:rPr>
        <w:t>_____________________________</w:t>
      </w:r>
    </w:p>
    <w:p w:rsidR="00D601DF" w:rsidRPr="00E13E46" w:rsidRDefault="00D601DF" w:rsidP="00D601DF">
      <w:pPr>
        <w:ind w:left="3261"/>
        <w:rPr>
          <w:sz w:val="28"/>
          <w:szCs w:val="28"/>
        </w:rPr>
      </w:pPr>
      <w:r w:rsidRPr="00E13E4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</w:t>
      </w:r>
      <w:r w:rsidRPr="00E13E46">
        <w:rPr>
          <w:sz w:val="28"/>
          <w:szCs w:val="28"/>
        </w:rPr>
        <w:t xml:space="preserve">            </w:t>
      </w:r>
    </w:p>
    <w:p w:rsidR="00D601DF" w:rsidRPr="00E13E46" w:rsidRDefault="00D601DF" w:rsidP="00D601DF">
      <w:pPr>
        <w:ind w:left="3261"/>
        <w:rPr>
          <w:sz w:val="28"/>
          <w:szCs w:val="28"/>
        </w:rPr>
      </w:pPr>
      <w:r w:rsidRPr="00E13E46">
        <w:rPr>
          <w:sz w:val="28"/>
          <w:szCs w:val="28"/>
        </w:rPr>
        <w:t>Домашний адрес___________</w:t>
      </w:r>
      <w:r>
        <w:rPr>
          <w:sz w:val="28"/>
          <w:szCs w:val="28"/>
        </w:rPr>
        <w:t>_____________________________</w:t>
      </w:r>
    </w:p>
    <w:p w:rsidR="00D601DF" w:rsidRPr="00E13E46" w:rsidRDefault="00D601DF" w:rsidP="00D601DF">
      <w:pPr>
        <w:ind w:left="3261"/>
        <w:rPr>
          <w:sz w:val="28"/>
          <w:szCs w:val="28"/>
        </w:rPr>
      </w:pPr>
      <w:r w:rsidRPr="00E13E46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</w:t>
      </w:r>
      <w:r w:rsidRPr="00E13E46">
        <w:rPr>
          <w:sz w:val="28"/>
          <w:szCs w:val="28"/>
        </w:rPr>
        <w:t>телефон________</w:t>
      </w:r>
      <w:r>
        <w:rPr>
          <w:sz w:val="28"/>
          <w:szCs w:val="28"/>
        </w:rPr>
        <w:t>______________________________</w:t>
      </w:r>
    </w:p>
    <w:p w:rsidR="00D601DF" w:rsidRPr="00E13E46" w:rsidRDefault="00D601DF" w:rsidP="00D601DF">
      <w:pPr>
        <w:ind w:left="4956"/>
        <w:rPr>
          <w:sz w:val="28"/>
          <w:szCs w:val="28"/>
        </w:rPr>
      </w:pPr>
    </w:p>
    <w:p w:rsidR="00D601DF" w:rsidRPr="00D829E6" w:rsidRDefault="00D601DF" w:rsidP="00D601DF">
      <w:pPr>
        <w:ind w:left="4956"/>
        <w:rPr>
          <w:sz w:val="28"/>
          <w:szCs w:val="28"/>
          <w:highlight w:val="yellow"/>
        </w:rPr>
      </w:pPr>
    </w:p>
    <w:p w:rsidR="00D601DF" w:rsidRPr="00E13E46" w:rsidRDefault="00D601DF" w:rsidP="00D601DF">
      <w:pPr>
        <w:jc w:val="center"/>
        <w:rPr>
          <w:sz w:val="28"/>
          <w:szCs w:val="28"/>
        </w:rPr>
      </w:pPr>
      <w:proofErr w:type="gramStart"/>
      <w:r w:rsidRPr="00E13E46">
        <w:rPr>
          <w:sz w:val="28"/>
          <w:szCs w:val="28"/>
        </w:rPr>
        <w:t>З</w:t>
      </w:r>
      <w:proofErr w:type="gramEnd"/>
      <w:r w:rsidRPr="00E13E46">
        <w:rPr>
          <w:sz w:val="28"/>
          <w:szCs w:val="28"/>
        </w:rPr>
        <w:t xml:space="preserve"> А Я В Л Е Н И Е</w:t>
      </w:r>
    </w:p>
    <w:p w:rsidR="00D601DF" w:rsidRPr="00E13E46" w:rsidRDefault="00D601DF" w:rsidP="00D601DF">
      <w:pPr>
        <w:jc w:val="center"/>
        <w:rPr>
          <w:sz w:val="28"/>
          <w:szCs w:val="28"/>
        </w:rPr>
      </w:pPr>
    </w:p>
    <w:p w:rsidR="00D601DF" w:rsidRPr="00E13E46" w:rsidRDefault="00D601DF" w:rsidP="00D601DF">
      <w:pPr>
        <w:jc w:val="both"/>
        <w:rPr>
          <w:sz w:val="28"/>
          <w:szCs w:val="28"/>
        </w:rPr>
      </w:pPr>
      <w:r w:rsidRPr="00E13E46">
        <w:rPr>
          <w:sz w:val="28"/>
          <w:szCs w:val="28"/>
        </w:rPr>
        <w:t xml:space="preserve"> </w:t>
      </w:r>
      <w:r w:rsidRPr="00E13E46">
        <w:rPr>
          <w:sz w:val="28"/>
          <w:szCs w:val="28"/>
        </w:rPr>
        <w:tab/>
      </w:r>
      <w:proofErr w:type="gramStart"/>
      <w:r w:rsidRPr="00E13E46">
        <w:rPr>
          <w:sz w:val="28"/>
          <w:szCs w:val="28"/>
        </w:rPr>
        <w:t xml:space="preserve">В соответствии с </w:t>
      </w:r>
      <w:r w:rsidR="00AE363F">
        <w:rPr>
          <w:sz w:val="28"/>
          <w:szCs w:val="28"/>
        </w:rPr>
        <w:t xml:space="preserve">решением Совета депутатов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AE363F">
        <w:rPr>
          <w:sz w:val="28"/>
          <w:szCs w:val="28"/>
        </w:rPr>
        <w:t xml:space="preserve"> муниципального образования</w:t>
      </w:r>
      <w:r w:rsidRPr="00E13E46">
        <w:rPr>
          <w:sz w:val="28"/>
          <w:szCs w:val="28"/>
        </w:rPr>
        <w:t xml:space="preserve">  Советского муниципального района №_____от____________20__года «Об установлении, выплате и перерасчете размера  ежемесячной доплаты к трудовой пенсии лицам, замещавшим выборные  и  муниципальные должности муниципальной службы в </w:t>
      </w:r>
      <w:r w:rsidR="00AE363F">
        <w:rPr>
          <w:sz w:val="28"/>
          <w:szCs w:val="28"/>
        </w:rPr>
        <w:t xml:space="preserve">органах местного самоуправления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AE363F">
        <w:rPr>
          <w:sz w:val="28"/>
          <w:szCs w:val="28"/>
        </w:rPr>
        <w:t xml:space="preserve"> муниципального образования</w:t>
      </w:r>
      <w:r w:rsidRPr="00E13E46">
        <w:rPr>
          <w:sz w:val="28"/>
          <w:szCs w:val="28"/>
        </w:rPr>
        <w:t>» прошу установить мне ежемесячную доплату к трудовой пенсии (возобновить  мне  выплату  ежемесячной  доплаты  к  трудовой  пенсии), назначенной в соответствии</w:t>
      </w:r>
      <w:proofErr w:type="gramEnd"/>
      <w:r w:rsidRPr="00E13E46">
        <w:rPr>
          <w:sz w:val="28"/>
          <w:szCs w:val="28"/>
        </w:rPr>
        <w:t xml:space="preserve"> с Законом РФ «О трудовой пенсии в Российской Федерации» (либо  досрочно  оформленной  в  соответствии  с  Законом РФ  «О  занятости  населения  в  Российской  Федерации) ________________________________</w:t>
      </w:r>
      <w:r>
        <w:rPr>
          <w:sz w:val="28"/>
          <w:szCs w:val="28"/>
        </w:rPr>
        <w:t>_________________________________</w:t>
      </w:r>
    </w:p>
    <w:p w:rsidR="00D601DF" w:rsidRPr="00E13E46" w:rsidRDefault="00D601DF" w:rsidP="00D601DF">
      <w:pPr>
        <w:rPr>
          <w:sz w:val="28"/>
          <w:szCs w:val="28"/>
          <w:vertAlign w:val="superscript"/>
        </w:rPr>
      </w:pPr>
      <w:r w:rsidRPr="00E13E46">
        <w:rPr>
          <w:sz w:val="28"/>
          <w:szCs w:val="28"/>
          <w:vertAlign w:val="superscript"/>
        </w:rPr>
        <w:t xml:space="preserve">                                                                       (вид пенсии)</w:t>
      </w:r>
    </w:p>
    <w:p w:rsidR="00D601DF" w:rsidRPr="00E13E46" w:rsidRDefault="00D601DF" w:rsidP="00D601DF">
      <w:pPr>
        <w:rPr>
          <w:sz w:val="28"/>
          <w:szCs w:val="28"/>
        </w:rPr>
      </w:pPr>
      <w:r w:rsidRPr="00E13E46">
        <w:rPr>
          <w:sz w:val="28"/>
          <w:szCs w:val="28"/>
        </w:rPr>
        <w:t xml:space="preserve">Трудовую пенсию получаю </w:t>
      </w:r>
      <w:proofErr w:type="gramStart"/>
      <w:r w:rsidRPr="00E13E46">
        <w:rPr>
          <w:sz w:val="28"/>
          <w:szCs w:val="28"/>
        </w:rPr>
        <w:t>в</w:t>
      </w:r>
      <w:proofErr w:type="gramEnd"/>
      <w:r w:rsidRPr="00E13E4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</w:t>
      </w:r>
      <w:r w:rsidRPr="00E13E46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D601DF" w:rsidRPr="00E13E46" w:rsidRDefault="00D601DF" w:rsidP="00D601DF">
      <w:pPr>
        <w:rPr>
          <w:sz w:val="28"/>
          <w:szCs w:val="28"/>
        </w:rPr>
      </w:pPr>
      <w:r w:rsidRPr="00E13E4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D601DF" w:rsidRPr="00E13E46" w:rsidRDefault="00D601DF" w:rsidP="00D601DF">
      <w:pPr>
        <w:jc w:val="center"/>
        <w:rPr>
          <w:sz w:val="28"/>
          <w:szCs w:val="28"/>
          <w:vertAlign w:val="superscript"/>
        </w:rPr>
      </w:pPr>
      <w:r w:rsidRPr="00E13E46">
        <w:rPr>
          <w:sz w:val="28"/>
          <w:szCs w:val="28"/>
          <w:vertAlign w:val="superscript"/>
        </w:rPr>
        <w:t>(наименование управления пенсионного фонда)</w:t>
      </w:r>
    </w:p>
    <w:p w:rsidR="00D601DF" w:rsidRPr="00E13E46" w:rsidRDefault="00D601DF" w:rsidP="00D601DF">
      <w:pPr>
        <w:rPr>
          <w:sz w:val="28"/>
          <w:szCs w:val="28"/>
        </w:rPr>
      </w:pPr>
    </w:p>
    <w:p w:rsidR="00D601DF" w:rsidRPr="00E13E46" w:rsidRDefault="00D601DF" w:rsidP="00D601DF">
      <w:pPr>
        <w:jc w:val="both"/>
        <w:rPr>
          <w:sz w:val="28"/>
          <w:szCs w:val="28"/>
        </w:rPr>
      </w:pPr>
      <w:proofErr w:type="gramStart"/>
      <w:r w:rsidRPr="00E13E46">
        <w:rPr>
          <w:sz w:val="28"/>
          <w:szCs w:val="28"/>
        </w:rPr>
        <w:t xml:space="preserve">При трудоустройстве, или при назначении мне пенсии за выслугу лет, или ежемесячного пожизненного содержания, или при установлении дополнительного пожизненного ежемесячного материального обеспечения, или при установлении в соответствии с законодательством Саратовской области </w:t>
      </w:r>
      <w:r w:rsidRPr="00E13E46">
        <w:rPr>
          <w:sz w:val="28"/>
          <w:szCs w:val="28"/>
        </w:rPr>
        <w:lastRenderedPageBreak/>
        <w:t>(другого субъекта РФ) ежемесячной доплаты к т</w:t>
      </w:r>
      <w:r>
        <w:rPr>
          <w:sz w:val="28"/>
          <w:szCs w:val="28"/>
        </w:rPr>
        <w:t>рудовой пенсии, обязуюсь в 5-ти</w:t>
      </w:r>
      <w:r w:rsidRPr="00E13E46">
        <w:rPr>
          <w:sz w:val="28"/>
          <w:szCs w:val="28"/>
        </w:rPr>
        <w:t>дневный срок сообщить об этом в администрацию муниципального района, выплачивающую ежемесячную доплату к трудовой пенсии.</w:t>
      </w:r>
      <w:proofErr w:type="gramEnd"/>
    </w:p>
    <w:p w:rsidR="00D601DF" w:rsidRPr="00E13E46" w:rsidRDefault="00D601DF" w:rsidP="00D601DF">
      <w:pPr>
        <w:rPr>
          <w:sz w:val="28"/>
          <w:szCs w:val="28"/>
        </w:rPr>
      </w:pPr>
    </w:p>
    <w:p w:rsidR="00D601DF" w:rsidRPr="00E13E46" w:rsidRDefault="00D601DF" w:rsidP="00D601DF">
      <w:pPr>
        <w:rPr>
          <w:sz w:val="28"/>
          <w:szCs w:val="28"/>
        </w:rPr>
      </w:pPr>
      <w:r w:rsidRPr="00E13E46">
        <w:rPr>
          <w:sz w:val="28"/>
          <w:szCs w:val="28"/>
        </w:rPr>
        <w:t xml:space="preserve">«___»_____________20__г                                 </w:t>
      </w:r>
      <w:r>
        <w:rPr>
          <w:sz w:val="28"/>
          <w:szCs w:val="28"/>
        </w:rPr>
        <w:t xml:space="preserve">            </w:t>
      </w:r>
      <w:r w:rsidRPr="00E13E46">
        <w:rPr>
          <w:sz w:val="28"/>
          <w:szCs w:val="28"/>
        </w:rPr>
        <w:t xml:space="preserve">        ________________</w:t>
      </w:r>
    </w:p>
    <w:p w:rsidR="00D601DF" w:rsidRPr="00E13E46" w:rsidRDefault="00D601DF" w:rsidP="00D601DF">
      <w:pPr>
        <w:rPr>
          <w:sz w:val="28"/>
          <w:szCs w:val="28"/>
          <w:vertAlign w:val="superscript"/>
        </w:rPr>
      </w:pPr>
      <w:r w:rsidRPr="00E13E46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E13E46">
        <w:rPr>
          <w:sz w:val="28"/>
          <w:szCs w:val="28"/>
        </w:rPr>
        <w:t xml:space="preserve">                     </w:t>
      </w:r>
      <w:r w:rsidRPr="00E13E46">
        <w:rPr>
          <w:sz w:val="28"/>
          <w:szCs w:val="28"/>
          <w:vertAlign w:val="superscript"/>
        </w:rPr>
        <w:t>(подпись заявителя)</w:t>
      </w:r>
    </w:p>
    <w:p w:rsidR="00D601DF" w:rsidRPr="00E13E46" w:rsidRDefault="00D601DF" w:rsidP="00D601DF">
      <w:pPr>
        <w:rPr>
          <w:sz w:val="28"/>
          <w:szCs w:val="28"/>
        </w:rPr>
      </w:pPr>
    </w:p>
    <w:p w:rsidR="00D601DF" w:rsidRPr="00E13E46" w:rsidRDefault="00D601DF" w:rsidP="00D601DF">
      <w:pPr>
        <w:rPr>
          <w:sz w:val="28"/>
          <w:szCs w:val="28"/>
        </w:rPr>
      </w:pPr>
      <w:r w:rsidRPr="00E13E46">
        <w:rPr>
          <w:sz w:val="28"/>
          <w:szCs w:val="28"/>
        </w:rPr>
        <w:t>Заявление зарегистрировано «__»________________20__г</w:t>
      </w:r>
    </w:p>
    <w:p w:rsidR="00D601DF" w:rsidRPr="00E13E46" w:rsidRDefault="00D601DF" w:rsidP="00D601DF">
      <w:pPr>
        <w:rPr>
          <w:sz w:val="28"/>
          <w:szCs w:val="28"/>
        </w:rPr>
      </w:pPr>
    </w:p>
    <w:p w:rsidR="00D601DF" w:rsidRPr="00E13E46" w:rsidRDefault="00D601DF" w:rsidP="00D601DF">
      <w:pPr>
        <w:rPr>
          <w:sz w:val="28"/>
          <w:szCs w:val="28"/>
        </w:rPr>
      </w:pPr>
    </w:p>
    <w:p w:rsidR="00D601DF" w:rsidRPr="00D61F35" w:rsidRDefault="00D601DF" w:rsidP="00D601DF">
      <w:r w:rsidRPr="00E13E46">
        <w:t>Печать и подпись работника кадровой службы с указанием фамилии и инициалов и должности</w:t>
      </w:r>
    </w:p>
    <w:p w:rsidR="00D601DF" w:rsidRPr="00204175" w:rsidRDefault="00D601DF" w:rsidP="00D601DF">
      <w:pPr>
        <w:rPr>
          <w:sz w:val="28"/>
          <w:szCs w:val="28"/>
        </w:rPr>
      </w:pPr>
    </w:p>
    <w:p w:rsidR="00D601DF" w:rsidRPr="00204175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7D17C4" w:rsidRDefault="007D17C4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7D17C4" w:rsidRDefault="007D17C4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right"/>
        <w:rPr>
          <w:rStyle w:val="ab"/>
          <w:b w:val="0"/>
          <w:bCs/>
          <w:sz w:val="24"/>
          <w:szCs w:val="24"/>
        </w:rPr>
      </w:pPr>
    </w:p>
    <w:p w:rsidR="00D601DF" w:rsidRPr="003338B7" w:rsidRDefault="00D601DF" w:rsidP="00D601DF">
      <w:pPr>
        <w:ind w:firstLine="698"/>
        <w:jc w:val="right"/>
        <w:rPr>
          <w:b/>
          <w:sz w:val="24"/>
          <w:szCs w:val="24"/>
        </w:rPr>
      </w:pPr>
      <w:r>
        <w:rPr>
          <w:rStyle w:val="ab"/>
          <w:b w:val="0"/>
          <w:bCs/>
          <w:sz w:val="24"/>
          <w:szCs w:val="24"/>
        </w:rPr>
        <w:t>Приложение №</w:t>
      </w:r>
      <w:r w:rsidRPr="003338B7">
        <w:rPr>
          <w:rStyle w:val="ab"/>
          <w:b w:val="0"/>
          <w:bCs/>
          <w:sz w:val="24"/>
          <w:szCs w:val="24"/>
        </w:rPr>
        <w:t xml:space="preserve"> 3</w:t>
      </w:r>
    </w:p>
    <w:p w:rsidR="00D601DF" w:rsidRPr="003338B7" w:rsidRDefault="00D601DF" w:rsidP="00D601DF">
      <w:pPr>
        <w:ind w:firstLine="698"/>
        <w:jc w:val="right"/>
        <w:rPr>
          <w:b/>
          <w:sz w:val="24"/>
          <w:szCs w:val="24"/>
        </w:rPr>
      </w:pPr>
      <w:r w:rsidRPr="003338B7">
        <w:rPr>
          <w:rStyle w:val="ab"/>
          <w:b w:val="0"/>
          <w:bCs/>
          <w:sz w:val="24"/>
          <w:szCs w:val="24"/>
        </w:rPr>
        <w:t xml:space="preserve">к </w:t>
      </w:r>
      <w:hyperlink w:anchor="sub_1000" w:history="1">
        <w:r w:rsidRPr="003338B7">
          <w:rPr>
            <w:rStyle w:val="a9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601DF" w:rsidRDefault="00D601DF" w:rsidP="00D601DF"/>
    <w:p w:rsidR="00D601DF" w:rsidRDefault="00D601DF" w:rsidP="00D601DF"/>
    <w:p w:rsidR="00D601DF" w:rsidRPr="003338B7" w:rsidRDefault="00D601DF" w:rsidP="00D601D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D601DF" w:rsidRPr="003338B7" w:rsidRDefault="00D601DF" w:rsidP="00D601DF">
      <w:pPr>
        <w:pStyle w:val="a8"/>
        <w:rPr>
          <w:rStyle w:val="ab"/>
          <w:rFonts w:ascii="Times New Roman" w:hAnsi="Times New Roman" w:cs="Times New Roman"/>
          <w:bCs/>
          <w:noProof/>
          <w:sz w:val="28"/>
          <w:szCs w:val="28"/>
        </w:rPr>
      </w:pPr>
      <w:r w:rsidRPr="003338B7"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 xml:space="preserve">         </w:t>
      </w:r>
      <w:r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 xml:space="preserve">                                             </w:t>
      </w:r>
      <w:r w:rsidRPr="003338B7">
        <w:rPr>
          <w:rStyle w:val="ab"/>
          <w:rFonts w:ascii="Times New Roman" w:hAnsi="Times New Roman" w:cs="Times New Roman"/>
          <w:bCs/>
          <w:noProof/>
          <w:sz w:val="28"/>
          <w:szCs w:val="28"/>
        </w:rPr>
        <w:t>Представление</w:t>
      </w:r>
    </w:p>
    <w:p w:rsidR="00D601DF" w:rsidRPr="003338B7" w:rsidRDefault="00D601DF" w:rsidP="00D601DF">
      <w:pPr>
        <w:jc w:val="center"/>
        <w:rPr>
          <w:sz w:val="28"/>
          <w:szCs w:val="28"/>
        </w:rPr>
      </w:pPr>
      <w:r w:rsidRPr="003338B7">
        <w:rPr>
          <w:sz w:val="28"/>
          <w:szCs w:val="28"/>
        </w:rPr>
        <w:t>__________________</w:t>
      </w:r>
    </w:p>
    <w:p w:rsidR="00D601DF" w:rsidRPr="003338B7" w:rsidRDefault="00D601DF" w:rsidP="00D601DF">
      <w:pPr>
        <w:jc w:val="center"/>
        <w:rPr>
          <w:sz w:val="28"/>
          <w:szCs w:val="28"/>
          <w:vertAlign w:val="superscript"/>
        </w:rPr>
      </w:pPr>
      <w:r w:rsidRPr="003338B7">
        <w:rPr>
          <w:sz w:val="28"/>
          <w:szCs w:val="28"/>
          <w:vertAlign w:val="superscript"/>
        </w:rPr>
        <w:t>(дата)</w:t>
      </w:r>
    </w:p>
    <w:p w:rsidR="00D601DF" w:rsidRPr="003338B7" w:rsidRDefault="00D601DF" w:rsidP="00D601DF">
      <w:pPr>
        <w:rPr>
          <w:sz w:val="28"/>
          <w:szCs w:val="28"/>
        </w:rPr>
      </w:pPr>
    </w:p>
    <w:p w:rsidR="00D601DF" w:rsidRPr="003338B7" w:rsidRDefault="00D601DF" w:rsidP="00D601DF">
      <w:pPr>
        <w:jc w:val="both"/>
        <w:rPr>
          <w:sz w:val="28"/>
          <w:szCs w:val="28"/>
        </w:rPr>
      </w:pPr>
      <w:proofErr w:type="gramStart"/>
      <w:r w:rsidRPr="003338B7">
        <w:rPr>
          <w:rStyle w:val="ab"/>
          <w:b w:val="0"/>
          <w:noProof/>
          <w:sz w:val="28"/>
          <w:szCs w:val="28"/>
        </w:rPr>
        <w:t>О</w:t>
      </w:r>
      <w:r w:rsidRPr="003338B7">
        <w:rPr>
          <w:sz w:val="28"/>
          <w:szCs w:val="28"/>
        </w:rPr>
        <w:t xml:space="preserve">б установлении ежемесячной доплаты к трудовой пенсии в соответствии с </w:t>
      </w:r>
      <w:r w:rsidR="00804959">
        <w:rPr>
          <w:sz w:val="28"/>
          <w:szCs w:val="28"/>
        </w:rPr>
        <w:t xml:space="preserve">решением Совета депутатов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804959">
        <w:rPr>
          <w:sz w:val="28"/>
          <w:szCs w:val="28"/>
        </w:rPr>
        <w:t xml:space="preserve"> муниципального образования</w:t>
      </w:r>
      <w:r w:rsidRPr="003338B7">
        <w:rPr>
          <w:sz w:val="28"/>
          <w:szCs w:val="28"/>
        </w:rPr>
        <w:t xml:space="preserve">  Советского муниципального района №_____от____________20</w:t>
      </w:r>
      <w:r>
        <w:rPr>
          <w:sz w:val="28"/>
          <w:szCs w:val="28"/>
        </w:rPr>
        <w:t>_</w:t>
      </w:r>
      <w:r w:rsidRPr="003338B7">
        <w:rPr>
          <w:sz w:val="28"/>
          <w:szCs w:val="28"/>
        </w:rPr>
        <w:t xml:space="preserve">__года «Об установлении, выплате и перерасчете размера  ежемесячной доплаты к трудовой пенсии лицам, замещавшим выборные  и  муниципальные должности муниципальной службы в органах местного самоуправления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804959">
        <w:rPr>
          <w:sz w:val="28"/>
          <w:szCs w:val="28"/>
        </w:rPr>
        <w:t xml:space="preserve"> муниципального образования</w:t>
      </w:r>
      <w:r w:rsidRPr="003338B7">
        <w:rPr>
          <w:sz w:val="28"/>
          <w:szCs w:val="28"/>
        </w:rPr>
        <w:t>» установить с «___»__________20</w:t>
      </w:r>
      <w:r>
        <w:rPr>
          <w:sz w:val="28"/>
          <w:szCs w:val="28"/>
        </w:rPr>
        <w:t>_</w:t>
      </w:r>
      <w:r w:rsidRPr="003338B7">
        <w:rPr>
          <w:sz w:val="28"/>
          <w:szCs w:val="28"/>
        </w:rPr>
        <w:t>__г ________________________________</w:t>
      </w:r>
      <w:r>
        <w:rPr>
          <w:sz w:val="28"/>
          <w:szCs w:val="28"/>
        </w:rPr>
        <w:t>______________</w:t>
      </w:r>
      <w:proofErr w:type="gramEnd"/>
    </w:p>
    <w:p w:rsidR="00D601DF" w:rsidRPr="003338B7" w:rsidRDefault="00D601DF" w:rsidP="00D601DF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3338B7">
        <w:rPr>
          <w:sz w:val="28"/>
          <w:szCs w:val="28"/>
          <w:vertAlign w:val="superscript"/>
        </w:rPr>
        <w:t>(фамилия, имя,  отчество, наименование замещаемой должности)</w:t>
      </w:r>
    </w:p>
    <w:p w:rsidR="00D601DF" w:rsidRPr="003338B7" w:rsidRDefault="00D601DF" w:rsidP="00D601DF">
      <w:pPr>
        <w:rPr>
          <w:sz w:val="28"/>
          <w:szCs w:val="28"/>
        </w:rPr>
      </w:pPr>
      <w:r w:rsidRPr="003338B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D601DF" w:rsidRDefault="00D601DF" w:rsidP="00D601DF">
      <w:pPr>
        <w:rPr>
          <w:sz w:val="28"/>
          <w:szCs w:val="28"/>
        </w:rPr>
      </w:pPr>
      <w:r w:rsidRPr="003338B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D601DF" w:rsidRPr="003338B7" w:rsidRDefault="00D601DF" w:rsidP="00D601DF">
      <w:pPr>
        <w:rPr>
          <w:sz w:val="28"/>
          <w:szCs w:val="28"/>
        </w:rPr>
      </w:pPr>
    </w:p>
    <w:p w:rsidR="00D601DF" w:rsidRPr="003338B7" w:rsidRDefault="00D601DF" w:rsidP="00D601DF">
      <w:pPr>
        <w:rPr>
          <w:sz w:val="28"/>
          <w:szCs w:val="28"/>
        </w:rPr>
      </w:pPr>
      <w:r w:rsidRPr="003338B7">
        <w:rPr>
          <w:sz w:val="28"/>
          <w:szCs w:val="28"/>
        </w:rPr>
        <w:t>Исходя из стажа муниципального (государственной) службы_______________</w:t>
      </w:r>
      <w:r>
        <w:rPr>
          <w:sz w:val="28"/>
          <w:szCs w:val="28"/>
        </w:rPr>
        <w:t>_</w:t>
      </w:r>
      <w:r w:rsidRPr="003338B7">
        <w:rPr>
          <w:sz w:val="28"/>
          <w:szCs w:val="28"/>
        </w:rPr>
        <w:t>___ ежемесячную доплату  в  размере ______ рублей.</w:t>
      </w:r>
    </w:p>
    <w:p w:rsidR="00D601DF" w:rsidRPr="003338B7" w:rsidRDefault="00D601DF" w:rsidP="00D601DF">
      <w:pPr>
        <w:rPr>
          <w:noProof/>
          <w:sz w:val="28"/>
          <w:szCs w:val="28"/>
        </w:rPr>
      </w:pPr>
    </w:p>
    <w:p w:rsidR="00D601DF" w:rsidRPr="003338B7" w:rsidRDefault="00D601DF" w:rsidP="00D601DF">
      <w:pPr>
        <w:pStyle w:val="a8"/>
        <w:rPr>
          <w:rFonts w:ascii="Times New Roman" w:hAnsi="Times New Roman" w:cs="Times New Roman"/>
          <w:sz w:val="28"/>
          <w:szCs w:val="28"/>
        </w:rPr>
      </w:pPr>
      <w:r w:rsidRPr="003338B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601DF" w:rsidRPr="003338B7" w:rsidRDefault="00D601DF" w:rsidP="00D601DF">
      <w:pPr>
        <w:rPr>
          <w:sz w:val="28"/>
          <w:szCs w:val="28"/>
        </w:rPr>
      </w:pPr>
    </w:p>
    <w:p w:rsidR="00804959" w:rsidRDefault="00804959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Главный специалист администрации,</w:t>
      </w:r>
    </w:p>
    <w:p w:rsidR="00831424" w:rsidRDefault="00804959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ответственный </w:t>
      </w:r>
      <w:r w:rsidR="00831424">
        <w:rPr>
          <w:rFonts w:ascii="Times New Roman" w:hAnsi="Times New Roman" w:cs="Times New Roman"/>
          <w:noProof/>
          <w:sz w:val="28"/>
          <w:szCs w:val="28"/>
        </w:rPr>
        <w:t>за кадровую</w:t>
      </w:r>
    </w:p>
    <w:p w:rsidR="00D601DF" w:rsidRPr="003338B7" w:rsidRDefault="00831424" w:rsidP="00D601D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службу </w:t>
      </w:r>
      <w:r w:rsidR="00D601DF" w:rsidRPr="003338B7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D601DF" w:rsidRPr="003338B7">
        <w:rPr>
          <w:rFonts w:ascii="Times New Roman" w:hAnsi="Times New Roman" w:cs="Times New Roman"/>
          <w:noProof/>
          <w:sz w:val="28"/>
          <w:szCs w:val="28"/>
        </w:rPr>
        <w:t xml:space="preserve"> ______________________</w:t>
      </w:r>
    </w:p>
    <w:p w:rsidR="00D601DF" w:rsidRPr="00E25958" w:rsidRDefault="00D601DF" w:rsidP="00D601DF">
      <w:pPr>
        <w:pStyle w:val="a8"/>
        <w:ind w:left="64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38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</w:t>
      </w:r>
      <w:r w:rsidRPr="003338B7">
        <w:rPr>
          <w:rFonts w:ascii="Times New Roman" w:hAnsi="Times New Roman" w:cs="Times New Roman"/>
          <w:noProof/>
          <w:sz w:val="28"/>
          <w:szCs w:val="28"/>
          <w:vertAlign w:val="superscript"/>
        </w:rPr>
        <w:t>(подпись, фамилия, инициалы)</w:t>
      </w: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right"/>
        <w:rPr>
          <w:rStyle w:val="ab"/>
          <w:bCs/>
        </w:rPr>
      </w:pP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  <w:r>
        <w:rPr>
          <w:rStyle w:val="ab"/>
          <w:b w:val="0"/>
          <w:bCs/>
          <w:sz w:val="24"/>
          <w:szCs w:val="24"/>
        </w:rPr>
        <w:t xml:space="preserve">                                                         </w:t>
      </w:r>
    </w:p>
    <w:p w:rsidR="00D601DF" w:rsidRPr="002237F2" w:rsidRDefault="00D601DF" w:rsidP="00D601DF">
      <w:pPr>
        <w:ind w:firstLine="698"/>
        <w:jc w:val="center"/>
        <w:rPr>
          <w:b/>
          <w:sz w:val="24"/>
          <w:szCs w:val="24"/>
        </w:rPr>
      </w:pPr>
      <w:r>
        <w:rPr>
          <w:rStyle w:val="ab"/>
          <w:b w:val="0"/>
          <w:bCs/>
          <w:sz w:val="24"/>
          <w:szCs w:val="24"/>
        </w:rPr>
        <w:t xml:space="preserve">                                                       Приложение №</w:t>
      </w:r>
      <w:r w:rsidRPr="002237F2">
        <w:rPr>
          <w:rStyle w:val="ab"/>
          <w:b w:val="0"/>
          <w:bCs/>
          <w:sz w:val="24"/>
          <w:szCs w:val="24"/>
        </w:rPr>
        <w:t> </w:t>
      </w:r>
      <w:r>
        <w:rPr>
          <w:rStyle w:val="ab"/>
          <w:b w:val="0"/>
          <w:bCs/>
          <w:sz w:val="24"/>
          <w:szCs w:val="24"/>
        </w:rPr>
        <w:t>4</w:t>
      </w:r>
    </w:p>
    <w:p w:rsidR="00D601DF" w:rsidRPr="002237F2" w:rsidRDefault="00D601DF" w:rsidP="00D601DF">
      <w:pPr>
        <w:tabs>
          <w:tab w:val="left" w:pos="6804"/>
          <w:tab w:val="left" w:pos="7088"/>
          <w:tab w:val="left" w:pos="7371"/>
        </w:tabs>
        <w:ind w:right="219" w:firstLine="698"/>
        <w:jc w:val="right"/>
        <w:rPr>
          <w:b/>
          <w:sz w:val="24"/>
          <w:szCs w:val="24"/>
        </w:rPr>
      </w:pPr>
      <w:r w:rsidRPr="002237F2">
        <w:rPr>
          <w:rStyle w:val="ab"/>
          <w:b w:val="0"/>
          <w:bCs/>
          <w:sz w:val="24"/>
          <w:szCs w:val="24"/>
        </w:rPr>
        <w:t xml:space="preserve">к </w:t>
      </w:r>
      <w:hyperlink w:anchor="sub_1000" w:history="1">
        <w:r w:rsidRPr="002237F2">
          <w:rPr>
            <w:rStyle w:val="a9"/>
            <w:rFonts w:cs="Arial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601DF" w:rsidRDefault="00D601DF" w:rsidP="00D601DF"/>
    <w:p w:rsidR="00D601DF" w:rsidRDefault="00D601DF" w:rsidP="00D601DF">
      <w:pPr>
        <w:pStyle w:val="a8"/>
      </w:pPr>
      <w:r>
        <w:rPr>
          <w:rStyle w:val="ab"/>
          <w:bCs/>
          <w:sz w:val="22"/>
          <w:szCs w:val="22"/>
        </w:rPr>
        <w:t xml:space="preserve">                              </w:t>
      </w:r>
    </w:p>
    <w:p w:rsidR="00D601DF" w:rsidRDefault="00D601DF" w:rsidP="00D601DF"/>
    <w:p w:rsidR="00D601DF" w:rsidRPr="00EB4615" w:rsidRDefault="00D601DF" w:rsidP="00D601DF">
      <w:pPr>
        <w:pStyle w:val="a8"/>
        <w:jc w:val="center"/>
        <w:rPr>
          <w:b/>
          <w:bCs/>
        </w:rPr>
      </w:pPr>
      <w:r w:rsidRPr="00EB4615">
        <w:rPr>
          <w:rStyle w:val="ab"/>
          <w:rFonts w:ascii="Times New Roman" w:hAnsi="Times New Roman" w:cs="Times New Roman"/>
          <w:bCs/>
          <w:noProof/>
          <w:sz w:val="28"/>
          <w:szCs w:val="28"/>
        </w:rPr>
        <w:t>Р А С П О Р Я Ж Е Н И Е</w:t>
      </w:r>
    </w:p>
    <w:p w:rsidR="00D601DF" w:rsidRPr="00EB4615" w:rsidRDefault="00D601DF" w:rsidP="00D601DF">
      <w:pPr>
        <w:pStyle w:val="a8"/>
        <w:jc w:val="center"/>
        <w:rPr>
          <w:rStyle w:val="ab"/>
          <w:rFonts w:ascii="Times New Roman" w:hAnsi="Times New Roman" w:cs="Times New Roman"/>
          <w:bCs/>
          <w:noProof/>
          <w:sz w:val="28"/>
          <w:szCs w:val="28"/>
        </w:rPr>
      </w:pPr>
      <w:r w:rsidRPr="00EB4615">
        <w:rPr>
          <w:rFonts w:ascii="Times New Roman" w:hAnsi="Times New Roman" w:cs="Times New Roman"/>
          <w:b/>
          <w:bCs/>
          <w:noProof/>
          <w:sz w:val="28"/>
          <w:szCs w:val="28"/>
        </w:rPr>
        <w:t>об</w:t>
      </w:r>
      <w:r w:rsidRPr="00EB4615">
        <w:rPr>
          <w:rStyle w:val="ab"/>
          <w:rFonts w:ascii="Times New Roman" w:hAnsi="Times New Roman" w:cs="Times New Roman"/>
          <w:bCs/>
          <w:noProof/>
          <w:sz w:val="28"/>
          <w:szCs w:val="28"/>
        </w:rPr>
        <w:t xml:space="preserve"> определении размера ежемесячной  доплаты к трудовой пенсии</w:t>
      </w:r>
    </w:p>
    <w:p w:rsidR="00D601DF" w:rsidRPr="00EB4615" w:rsidRDefault="00D601DF" w:rsidP="00D601DF">
      <w:pPr>
        <w:rPr>
          <w:sz w:val="28"/>
          <w:szCs w:val="28"/>
        </w:rPr>
      </w:pPr>
    </w:p>
    <w:p w:rsidR="00D601DF" w:rsidRPr="00CE719C" w:rsidRDefault="00D601DF" w:rsidP="00D601DF">
      <w:pPr>
        <w:ind w:firstLine="708"/>
        <w:jc w:val="both"/>
        <w:rPr>
          <w:sz w:val="28"/>
          <w:szCs w:val="28"/>
        </w:rPr>
      </w:pPr>
      <w:r w:rsidRPr="00CE719C">
        <w:rPr>
          <w:noProof/>
          <w:sz w:val="28"/>
          <w:szCs w:val="28"/>
        </w:rPr>
        <w:t xml:space="preserve">В  соответствии  с </w:t>
      </w:r>
      <w:r w:rsidRPr="00CE719C">
        <w:rPr>
          <w:sz w:val="28"/>
          <w:szCs w:val="28"/>
        </w:rPr>
        <w:t>ре</w:t>
      </w:r>
      <w:r w:rsidR="00573D5B">
        <w:rPr>
          <w:sz w:val="28"/>
          <w:szCs w:val="28"/>
        </w:rPr>
        <w:t xml:space="preserve">шением Совета депутатов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573D5B"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Pr="00CE719C">
        <w:rPr>
          <w:sz w:val="28"/>
          <w:szCs w:val="28"/>
        </w:rPr>
        <w:t xml:space="preserve"> №_____от____________20</w:t>
      </w:r>
      <w:r>
        <w:rPr>
          <w:sz w:val="28"/>
          <w:szCs w:val="28"/>
        </w:rPr>
        <w:t>_</w:t>
      </w:r>
      <w:r w:rsidRPr="00CE719C">
        <w:rPr>
          <w:sz w:val="28"/>
          <w:szCs w:val="28"/>
        </w:rPr>
        <w:t xml:space="preserve">__года «Об установлении, выплате и перерасчете размера  ежемесячной доплаты к трудовой пенсии лицам, замещавшим выборные  и  муниципальные должности муниципальной службы в </w:t>
      </w:r>
      <w:r w:rsidR="00573D5B">
        <w:rPr>
          <w:sz w:val="28"/>
          <w:szCs w:val="28"/>
        </w:rPr>
        <w:t xml:space="preserve">органах местного самоуправления </w:t>
      </w:r>
      <w:proofErr w:type="spellStart"/>
      <w:r w:rsidR="006123CF">
        <w:rPr>
          <w:sz w:val="28"/>
          <w:szCs w:val="28"/>
        </w:rPr>
        <w:t>Мечетненского</w:t>
      </w:r>
      <w:proofErr w:type="spellEnd"/>
      <w:r w:rsidR="00573D5B">
        <w:rPr>
          <w:sz w:val="28"/>
          <w:szCs w:val="28"/>
        </w:rPr>
        <w:t xml:space="preserve"> муниципального образования</w:t>
      </w:r>
      <w:r w:rsidRPr="00CE719C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CE719C">
        <w:rPr>
          <w:noProof/>
          <w:sz w:val="28"/>
          <w:szCs w:val="28"/>
        </w:rPr>
        <w:t xml:space="preserve">  </w:t>
      </w:r>
    </w:p>
    <w:p w:rsidR="00D601DF" w:rsidRDefault="00D601DF" w:rsidP="00D601DF">
      <w:pPr>
        <w:pStyle w:val="a8"/>
        <w:ind w:firstLine="72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D601DF" w:rsidRDefault="00D601DF" w:rsidP="00D601DF">
      <w:pPr>
        <w:pStyle w:val="a8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CE719C">
        <w:rPr>
          <w:rFonts w:ascii="Times New Roman" w:hAnsi="Times New Roman" w:cs="Times New Roman"/>
          <w:noProof/>
          <w:sz w:val="28"/>
          <w:szCs w:val="28"/>
        </w:rPr>
        <w:t>Установить с _________________________ ежемесячную доплату к трудовой  пенсии 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</w:t>
      </w:r>
      <w:r w:rsidRPr="00CE719C">
        <w:rPr>
          <w:rFonts w:ascii="Times New Roman" w:hAnsi="Times New Roman" w:cs="Times New Roman"/>
          <w:noProof/>
          <w:sz w:val="28"/>
          <w:szCs w:val="28"/>
        </w:rPr>
        <w:t>___</w:t>
      </w:r>
      <w:r w:rsidRPr="00EB4615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346B68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(вид пенсии) </w:t>
      </w:r>
    </w:p>
    <w:p w:rsidR="00D601DF" w:rsidRDefault="00D601DF" w:rsidP="00D601DF">
      <w:pPr>
        <w:jc w:val="both"/>
        <w:rPr>
          <w:noProof/>
          <w:sz w:val="28"/>
          <w:szCs w:val="28"/>
          <w:vertAlign w:val="superscript"/>
        </w:rPr>
      </w:pPr>
      <w:r w:rsidRPr="00EB4615">
        <w:rPr>
          <w:sz w:val="28"/>
          <w:szCs w:val="28"/>
        </w:rPr>
        <w:t>____________________________________________________________________</w:t>
      </w:r>
    </w:p>
    <w:p w:rsidR="00D601DF" w:rsidRDefault="00D601DF" w:rsidP="00D601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vertAlign w:val="superscript"/>
        </w:rPr>
        <w:t xml:space="preserve">                                                                         (фамилия, имя, отчество </w:t>
      </w:r>
      <w:r w:rsidRPr="00346B68">
        <w:rPr>
          <w:noProof/>
          <w:sz w:val="28"/>
          <w:szCs w:val="28"/>
          <w:vertAlign w:val="superscript"/>
        </w:rPr>
        <w:t xml:space="preserve"> муниципального служащего</w:t>
      </w:r>
      <w:r>
        <w:rPr>
          <w:noProof/>
          <w:sz w:val="28"/>
          <w:szCs w:val="28"/>
          <w:vertAlign w:val="superscript"/>
        </w:rPr>
        <w:t>)</w:t>
      </w:r>
    </w:p>
    <w:p w:rsidR="00D601DF" w:rsidRDefault="00D601DF" w:rsidP="00D601D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</w:t>
      </w:r>
      <w:r w:rsidRPr="00EB4615">
        <w:rPr>
          <w:noProof/>
          <w:sz w:val="28"/>
          <w:szCs w:val="28"/>
        </w:rPr>
        <w:t>аботавшего</w:t>
      </w:r>
      <w:r>
        <w:rPr>
          <w:noProof/>
          <w:sz w:val="28"/>
          <w:szCs w:val="28"/>
        </w:rPr>
        <w:t>(ей)  ________________________________________________________________</w:t>
      </w:r>
    </w:p>
    <w:p w:rsidR="00D601DF" w:rsidRPr="00EB4615" w:rsidRDefault="00D601DF" w:rsidP="00D601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</w:t>
      </w:r>
    </w:p>
    <w:p w:rsidR="00D601DF" w:rsidRPr="00EB4615" w:rsidRDefault="00D601DF" w:rsidP="00D601DF">
      <w:pPr>
        <w:jc w:val="both"/>
        <w:rPr>
          <w:sz w:val="28"/>
          <w:szCs w:val="28"/>
        </w:rPr>
      </w:pPr>
      <w:r w:rsidRPr="00EB4615">
        <w:rPr>
          <w:sz w:val="28"/>
          <w:szCs w:val="28"/>
        </w:rPr>
        <w:t>и имеющем</w:t>
      </w:r>
      <w:proofErr w:type="gramStart"/>
      <w:r w:rsidRPr="00EB4615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ей)</w:t>
      </w:r>
      <w:r w:rsidRPr="00EB4615">
        <w:rPr>
          <w:sz w:val="28"/>
          <w:szCs w:val="28"/>
        </w:rPr>
        <w:t xml:space="preserve"> стаж муниципальной </w:t>
      </w:r>
      <w:proofErr w:type="spellStart"/>
      <w:r w:rsidRPr="00EB4615">
        <w:rPr>
          <w:sz w:val="28"/>
          <w:szCs w:val="28"/>
        </w:rPr>
        <w:t>службы___лет</w:t>
      </w:r>
      <w:proofErr w:type="spellEnd"/>
      <w:r w:rsidRPr="00EB4615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месяцев, в </w:t>
      </w:r>
      <w:proofErr w:type="spellStart"/>
      <w:r>
        <w:rPr>
          <w:sz w:val="28"/>
          <w:szCs w:val="28"/>
        </w:rPr>
        <w:t>размере____</w:t>
      </w:r>
      <w:proofErr w:type="spellEnd"/>
      <w:r>
        <w:rPr>
          <w:sz w:val="28"/>
          <w:szCs w:val="28"/>
        </w:rPr>
        <w:t>.</w:t>
      </w:r>
    </w:p>
    <w:p w:rsidR="00D601DF" w:rsidRPr="00EB4615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EB4615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573D5B" w:rsidRDefault="00D601DF" w:rsidP="00573D5B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720ED5"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 w:rsidR="00573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123CF">
        <w:rPr>
          <w:rFonts w:ascii="Times New Roman" w:hAnsi="Times New Roman" w:cs="Times New Roman"/>
          <w:noProof/>
          <w:sz w:val="28"/>
          <w:szCs w:val="28"/>
        </w:rPr>
        <w:t>Мечетненского</w:t>
      </w:r>
      <w:r w:rsidR="00573D5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601DF" w:rsidRPr="00F47D24" w:rsidRDefault="00573D5B" w:rsidP="00573D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  <w:r w:rsidR="00D601DF" w:rsidRPr="00720ED5">
        <w:rPr>
          <w:rFonts w:ascii="Times New Roman" w:hAnsi="Times New Roman" w:cs="Times New Roman"/>
          <w:sz w:val="28"/>
          <w:szCs w:val="28"/>
        </w:rPr>
        <w:t xml:space="preserve"> </w:t>
      </w:r>
      <w:r w:rsidR="00D601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01DF">
        <w:rPr>
          <w:rFonts w:ascii="Times New Roman" w:hAnsi="Times New Roman" w:cs="Times New Roman"/>
          <w:noProof/>
          <w:sz w:val="28"/>
          <w:szCs w:val="28"/>
        </w:rPr>
        <w:t>_____________________</w:t>
      </w:r>
      <w:r w:rsidR="00D601DF" w:rsidRPr="00F47D24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D601DF" w:rsidRPr="00E25958" w:rsidRDefault="00D601DF" w:rsidP="00D601DF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7D2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  <w:r w:rsidRPr="00F47D2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25958">
        <w:rPr>
          <w:rFonts w:ascii="Times New Roman" w:hAnsi="Times New Roman" w:cs="Times New Roman"/>
          <w:noProof/>
          <w:sz w:val="28"/>
          <w:szCs w:val="28"/>
          <w:vertAlign w:val="superscript"/>
        </w:rPr>
        <w:t>(подпись, фамилия, инициалы)</w:t>
      </w:r>
    </w:p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7D17C4" w:rsidRDefault="007D17C4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Pr="002237F2" w:rsidRDefault="00D601DF" w:rsidP="00D601DF">
      <w:pPr>
        <w:ind w:firstLine="698"/>
        <w:jc w:val="center"/>
        <w:rPr>
          <w:b/>
          <w:sz w:val="24"/>
          <w:szCs w:val="24"/>
        </w:rPr>
      </w:pPr>
      <w:r>
        <w:rPr>
          <w:rStyle w:val="ab"/>
          <w:b w:val="0"/>
          <w:bCs/>
          <w:sz w:val="24"/>
          <w:szCs w:val="24"/>
        </w:rPr>
        <w:t xml:space="preserve">                                                       Приложение №</w:t>
      </w:r>
      <w:r w:rsidRPr="002237F2">
        <w:rPr>
          <w:rStyle w:val="ab"/>
          <w:b w:val="0"/>
          <w:bCs/>
          <w:sz w:val="24"/>
          <w:szCs w:val="24"/>
        </w:rPr>
        <w:t> </w:t>
      </w:r>
      <w:r>
        <w:rPr>
          <w:rStyle w:val="ab"/>
          <w:b w:val="0"/>
          <w:bCs/>
          <w:sz w:val="24"/>
          <w:szCs w:val="24"/>
        </w:rPr>
        <w:t>5</w:t>
      </w:r>
    </w:p>
    <w:p w:rsidR="00D601DF" w:rsidRPr="002237F2" w:rsidRDefault="00D601DF" w:rsidP="00D601DF">
      <w:pPr>
        <w:tabs>
          <w:tab w:val="left" w:pos="6804"/>
          <w:tab w:val="left" w:pos="7088"/>
          <w:tab w:val="left" w:pos="7371"/>
        </w:tabs>
        <w:ind w:right="219" w:firstLine="698"/>
        <w:jc w:val="right"/>
        <w:rPr>
          <w:b/>
          <w:sz w:val="24"/>
          <w:szCs w:val="24"/>
        </w:rPr>
      </w:pPr>
      <w:r w:rsidRPr="002237F2">
        <w:rPr>
          <w:rStyle w:val="ab"/>
          <w:b w:val="0"/>
          <w:bCs/>
          <w:sz w:val="24"/>
          <w:szCs w:val="24"/>
        </w:rPr>
        <w:t xml:space="preserve">к </w:t>
      </w:r>
      <w:hyperlink w:anchor="sub_1000" w:history="1">
        <w:r w:rsidRPr="002237F2">
          <w:rPr>
            <w:rStyle w:val="a9"/>
            <w:rFonts w:cs="Arial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  <w:r>
        <w:rPr>
          <w:rStyle w:val="ab"/>
          <w:b w:val="0"/>
          <w:bCs/>
          <w:sz w:val="24"/>
          <w:szCs w:val="24"/>
        </w:rPr>
        <w:t xml:space="preserve">                                    </w:t>
      </w: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</w:p>
    <w:p w:rsidR="00D601DF" w:rsidRPr="008E3BE1" w:rsidRDefault="00D601DF" w:rsidP="00D601D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</w:t>
      </w:r>
      <w:r w:rsidRPr="008E3BE1">
        <w:rPr>
          <w:rStyle w:val="ab"/>
          <w:rFonts w:ascii="Times New Roman" w:hAnsi="Times New Roman" w:cs="Times New Roman"/>
          <w:bCs/>
          <w:noProof/>
          <w:sz w:val="28"/>
          <w:szCs w:val="28"/>
        </w:rPr>
        <w:t>Уведомление</w:t>
      </w: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8E3BE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</w:p>
    <w:p w:rsidR="00D601DF" w:rsidRPr="00892B3B" w:rsidRDefault="00D601DF" w:rsidP="00D601D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>«</w:t>
      </w:r>
      <w:r w:rsidRPr="00892B3B"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>___</w:t>
      </w:r>
      <w:r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>»</w:t>
      </w:r>
      <w:r w:rsidRPr="00892B3B"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 xml:space="preserve"> __________ </w:t>
      </w:r>
      <w:r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 xml:space="preserve"> 20 ___</w:t>
      </w:r>
      <w:r w:rsidRPr="00892B3B"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>года</w:t>
      </w:r>
    </w:p>
    <w:p w:rsidR="00D601DF" w:rsidRPr="008E3BE1" w:rsidRDefault="00D601DF" w:rsidP="00D601DF">
      <w:pPr>
        <w:rPr>
          <w:sz w:val="28"/>
          <w:szCs w:val="28"/>
        </w:rPr>
      </w:pPr>
    </w:p>
    <w:p w:rsidR="00D601DF" w:rsidRPr="008E3BE1" w:rsidRDefault="00D601DF" w:rsidP="00D601DF">
      <w:pPr>
        <w:pStyle w:val="a8"/>
        <w:rPr>
          <w:rFonts w:ascii="Times New Roman" w:hAnsi="Times New Roman" w:cs="Times New Roman"/>
          <w:sz w:val="28"/>
          <w:szCs w:val="28"/>
        </w:rPr>
      </w:pPr>
      <w:r w:rsidRPr="008E3BE1">
        <w:rPr>
          <w:rFonts w:ascii="Times New Roman" w:hAnsi="Times New Roman" w:cs="Times New Roman"/>
          <w:noProof/>
          <w:sz w:val="28"/>
          <w:szCs w:val="28"/>
        </w:rPr>
        <w:t xml:space="preserve">            Уважаемый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(ая)</w:t>
      </w:r>
      <w:r w:rsidRPr="008E3BE1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 </w:t>
      </w:r>
      <w:r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D601DF" w:rsidRPr="008E3BE1" w:rsidRDefault="0048517F" w:rsidP="00D601D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Администрация  </w:t>
      </w:r>
      <w:r w:rsidR="006123CF">
        <w:rPr>
          <w:rFonts w:ascii="Times New Roman" w:hAnsi="Times New Roman" w:cs="Times New Roman"/>
          <w:noProof/>
          <w:sz w:val="28"/>
          <w:szCs w:val="28"/>
        </w:rPr>
        <w:t>Мечетненского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01DF" w:rsidRPr="008E3BE1">
        <w:rPr>
          <w:rFonts w:ascii="Times New Roman" w:hAnsi="Times New Roman" w:cs="Times New Roman"/>
          <w:noProof/>
          <w:sz w:val="28"/>
          <w:szCs w:val="28"/>
        </w:rPr>
        <w:t xml:space="preserve">сообщает  Вам,  что  с 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«___» ________________ 20___ года </w:t>
      </w:r>
      <w:r w:rsidR="00D601DF" w:rsidRPr="008E3BE1">
        <w:rPr>
          <w:rFonts w:ascii="Times New Roman" w:hAnsi="Times New Roman" w:cs="Times New Roman"/>
          <w:noProof/>
          <w:sz w:val="28"/>
          <w:szCs w:val="28"/>
        </w:rPr>
        <w:t xml:space="preserve"> Вам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01DF" w:rsidRPr="008E3BE1">
        <w:rPr>
          <w:rFonts w:ascii="Times New Roman" w:hAnsi="Times New Roman" w:cs="Times New Roman"/>
          <w:noProof/>
          <w:sz w:val="28"/>
          <w:szCs w:val="28"/>
        </w:rPr>
        <w:t>установлена    ежемесячная   доплата   к   трудовой   пенсии   в  размере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D601DF" w:rsidRPr="008E3BE1">
        <w:rPr>
          <w:rFonts w:ascii="Times New Roman" w:hAnsi="Times New Roman" w:cs="Times New Roman"/>
          <w:noProof/>
          <w:sz w:val="28"/>
          <w:szCs w:val="28"/>
        </w:rPr>
        <w:t>__________ рублей.</w:t>
      </w:r>
    </w:p>
    <w:p w:rsidR="00D601DF" w:rsidRPr="008E3BE1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48517F" w:rsidRDefault="00D601DF" w:rsidP="0048517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 w:rsidR="004851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123CF">
        <w:rPr>
          <w:rFonts w:ascii="Times New Roman" w:hAnsi="Times New Roman" w:cs="Times New Roman"/>
          <w:noProof/>
          <w:sz w:val="28"/>
          <w:szCs w:val="28"/>
        </w:rPr>
        <w:t>Мечетненского</w:t>
      </w:r>
    </w:p>
    <w:p w:rsidR="00D601DF" w:rsidRPr="00F47D24" w:rsidRDefault="0048517F" w:rsidP="0048517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601DF" w:rsidRPr="00F47D2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  _____________________</w:t>
      </w:r>
      <w:r w:rsidR="00D601DF" w:rsidRPr="00F47D24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D601DF" w:rsidRPr="00E25958" w:rsidRDefault="00D601DF" w:rsidP="00D601DF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7D2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  <w:r w:rsidRPr="00F47D2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25958">
        <w:rPr>
          <w:rFonts w:ascii="Times New Roman" w:hAnsi="Times New Roman" w:cs="Times New Roman"/>
          <w:noProof/>
          <w:sz w:val="28"/>
          <w:szCs w:val="28"/>
          <w:vertAlign w:val="superscript"/>
        </w:rPr>
        <w:t>(подпись, фамилия, инициалы)</w:t>
      </w: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</w:p>
    <w:p w:rsidR="00D601DF" w:rsidRDefault="00D601DF" w:rsidP="00D601DF">
      <w:pPr>
        <w:ind w:firstLine="698"/>
        <w:jc w:val="center"/>
        <w:rPr>
          <w:rStyle w:val="ab"/>
          <w:b w:val="0"/>
          <w:bCs/>
          <w:sz w:val="24"/>
          <w:szCs w:val="24"/>
        </w:rPr>
      </w:pPr>
    </w:p>
    <w:p w:rsidR="00D601DF" w:rsidRPr="008E3BE1" w:rsidRDefault="00D601DF" w:rsidP="00D601D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</w:t>
      </w:r>
      <w:r w:rsidRPr="008E3BE1">
        <w:rPr>
          <w:rStyle w:val="ab"/>
          <w:rFonts w:ascii="Times New Roman" w:hAnsi="Times New Roman" w:cs="Times New Roman"/>
          <w:bCs/>
          <w:noProof/>
          <w:sz w:val="28"/>
          <w:szCs w:val="28"/>
        </w:rPr>
        <w:t>Уведомление</w:t>
      </w: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8E3BE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</w:p>
    <w:p w:rsidR="00D601DF" w:rsidRPr="00892B3B" w:rsidRDefault="00D601DF" w:rsidP="00D601D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</w:t>
      </w:r>
      <w:r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>«</w:t>
      </w:r>
      <w:r w:rsidRPr="00892B3B"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>___</w:t>
      </w:r>
      <w:r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>»</w:t>
      </w:r>
      <w:r w:rsidRPr="00892B3B"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 xml:space="preserve"> __________ </w:t>
      </w:r>
      <w:r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 xml:space="preserve"> 20 ___</w:t>
      </w:r>
      <w:r w:rsidRPr="00892B3B">
        <w:rPr>
          <w:rStyle w:val="ab"/>
          <w:rFonts w:ascii="Times New Roman" w:hAnsi="Times New Roman" w:cs="Times New Roman"/>
          <w:b w:val="0"/>
          <w:noProof/>
          <w:sz w:val="28"/>
          <w:szCs w:val="28"/>
        </w:rPr>
        <w:t>года</w:t>
      </w:r>
    </w:p>
    <w:p w:rsidR="00D601DF" w:rsidRPr="008E3BE1" w:rsidRDefault="00D601DF" w:rsidP="00D601DF">
      <w:pPr>
        <w:rPr>
          <w:sz w:val="28"/>
          <w:szCs w:val="28"/>
        </w:rPr>
      </w:pPr>
    </w:p>
    <w:p w:rsidR="00D601DF" w:rsidRPr="008E3BE1" w:rsidRDefault="00D601DF" w:rsidP="00D601DF">
      <w:pPr>
        <w:pStyle w:val="a8"/>
        <w:rPr>
          <w:rFonts w:ascii="Times New Roman" w:hAnsi="Times New Roman" w:cs="Times New Roman"/>
          <w:sz w:val="28"/>
          <w:szCs w:val="28"/>
        </w:rPr>
      </w:pPr>
      <w:r w:rsidRPr="008E3BE1">
        <w:rPr>
          <w:rFonts w:ascii="Times New Roman" w:hAnsi="Times New Roman" w:cs="Times New Roman"/>
          <w:noProof/>
          <w:sz w:val="28"/>
          <w:szCs w:val="28"/>
        </w:rPr>
        <w:t xml:space="preserve">            Уважаемый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(ая)</w:t>
      </w:r>
      <w:r w:rsidRPr="008E3BE1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 </w:t>
      </w:r>
      <w:r>
        <w:rPr>
          <w:rFonts w:ascii="Times New Roman" w:hAnsi="Times New Roman" w:cs="Times New Roman"/>
          <w:noProof/>
          <w:sz w:val="28"/>
          <w:szCs w:val="28"/>
        </w:rPr>
        <w:t>!</w:t>
      </w: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D601DF" w:rsidRPr="008E3BE1" w:rsidRDefault="0048517F" w:rsidP="00D601D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Администрация  </w:t>
      </w:r>
      <w:r w:rsidR="006123CF">
        <w:rPr>
          <w:rFonts w:ascii="Times New Roman" w:hAnsi="Times New Roman" w:cs="Times New Roman"/>
          <w:noProof/>
          <w:sz w:val="28"/>
          <w:szCs w:val="28"/>
        </w:rPr>
        <w:t>Мечетненского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муниципального образования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01DF" w:rsidRPr="008E3BE1">
        <w:rPr>
          <w:rFonts w:ascii="Times New Roman" w:hAnsi="Times New Roman" w:cs="Times New Roman"/>
          <w:noProof/>
          <w:sz w:val="28"/>
          <w:szCs w:val="28"/>
        </w:rPr>
        <w:t>сообщает  Вам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об отказе в  установлении</w:t>
      </w:r>
      <w:r w:rsidR="00D601DF" w:rsidRPr="008E3BE1">
        <w:rPr>
          <w:rFonts w:ascii="Times New Roman" w:hAnsi="Times New Roman" w:cs="Times New Roman"/>
          <w:noProof/>
          <w:sz w:val="28"/>
          <w:szCs w:val="28"/>
        </w:rPr>
        <w:t xml:space="preserve">    ежемесячн</w:t>
      </w:r>
      <w:r w:rsidR="00D601DF">
        <w:rPr>
          <w:rFonts w:ascii="Times New Roman" w:hAnsi="Times New Roman" w:cs="Times New Roman"/>
          <w:noProof/>
          <w:sz w:val="28"/>
          <w:szCs w:val="28"/>
        </w:rPr>
        <w:t>ой</w:t>
      </w:r>
      <w:r w:rsidR="00D601DF" w:rsidRPr="008E3BE1">
        <w:rPr>
          <w:rFonts w:ascii="Times New Roman" w:hAnsi="Times New Roman" w:cs="Times New Roman"/>
          <w:noProof/>
          <w:sz w:val="28"/>
          <w:szCs w:val="28"/>
        </w:rPr>
        <w:t xml:space="preserve">  доплат</w:t>
      </w:r>
      <w:r w:rsidR="00D601DF">
        <w:rPr>
          <w:rFonts w:ascii="Times New Roman" w:hAnsi="Times New Roman" w:cs="Times New Roman"/>
          <w:noProof/>
          <w:sz w:val="28"/>
          <w:szCs w:val="28"/>
        </w:rPr>
        <w:t>ы</w:t>
      </w:r>
      <w:r w:rsidR="00D601DF" w:rsidRPr="008E3BE1">
        <w:rPr>
          <w:rFonts w:ascii="Times New Roman" w:hAnsi="Times New Roman" w:cs="Times New Roman"/>
          <w:noProof/>
          <w:sz w:val="28"/>
          <w:szCs w:val="28"/>
        </w:rPr>
        <w:t xml:space="preserve">  к   трудовой   пенсии   </w:t>
      </w:r>
      <w:r w:rsidR="00D601DF">
        <w:rPr>
          <w:rFonts w:ascii="Times New Roman" w:hAnsi="Times New Roman" w:cs="Times New Roman"/>
          <w:noProof/>
          <w:sz w:val="28"/>
          <w:szCs w:val="28"/>
        </w:rPr>
        <w:t>в связи с ________________________________________________________________.</w:t>
      </w:r>
    </w:p>
    <w:p w:rsidR="00D601DF" w:rsidRPr="008E3BE1" w:rsidRDefault="00D601DF" w:rsidP="00D601DF">
      <w:pPr>
        <w:rPr>
          <w:sz w:val="28"/>
          <w:szCs w:val="28"/>
        </w:rPr>
      </w:pP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48517F" w:rsidRDefault="00D601DF" w:rsidP="0048517F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Глава </w:t>
      </w:r>
      <w:r w:rsidR="004851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123CF">
        <w:rPr>
          <w:rFonts w:ascii="Times New Roman" w:hAnsi="Times New Roman" w:cs="Times New Roman"/>
          <w:noProof/>
          <w:sz w:val="28"/>
          <w:szCs w:val="28"/>
        </w:rPr>
        <w:t>Мечетненского</w:t>
      </w:r>
    </w:p>
    <w:p w:rsidR="00D601DF" w:rsidRPr="00F47D24" w:rsidRDefault="0048517F" w:rsidP="0048517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601DF" w:rsidRPr="00F47D2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D601DF">
        <w:rPr>
          <w:rFonts w:ascii="Times New Roman" w:hAnsi="Times New Roman" w:cs="Times New Roman"/>
          <w:noProof/>
          <w:sz w:val="28"/>
          <w:szCs w:val="28"/>
        </w:rPr>
        <w:t xml:space="preserve"> _____________________</w:t>
      </w:r>
      <w:r w:rsidR="00D601DF" w:rsidRPr="00F47D24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D601DF" w:rsidRDefault="00D601DF" w:rsidP="00D601DF">
      <w:pPr>
        <w:pStyle w:val="a8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F47D2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</w:t>
      </w:r>
      <w:r w:rsidRPr="00F47D2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25958">
        <w:rPr>
          <w:rFonts w:ascii="Times New Roman" w:hAnsi="Times New Roman" w:cs="Times New Roman"/>
          <w:noProof/>
          <w:sz w:val="28"/>
          <w:szCs w:val="28"/>
          <w:vertAlign w:val="superscript"/>
        </w:rPr>
        <w:t>(подпись, фамилия, инициалы)</w:t>
      </w:r>
    </w:p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Default="00D601DF" w:rsidP="00D601DF"/>
    <w:p w:rsidR="00D601DF" w:rsidRPr="002237F2" w:rsidRDefault="00D601DF" w:rsidP="00D601DF">
      <w:pPr>
        <w:ind w:firstLine="698"/>
        <w:jc w:val="center"/>
        <w:rPr>
          <w:b/>
          <w:sz w:val="24"/>
          <w:szCs w:val="24"/>
        </w:rPr>
      </w:pPr>
      <w:r>
        <w:rPr>
          <w:rStyle w:val="ab"/>
          <w:b w:val="0"/>
          <w:bCs/>
          <w:sz w:val="24"/>
          <w:szCs w:val="24"/>
        </w:rPr>
        <w:t xml:space="preserve">                                                       Приложение №</w:t>
      </w:r>
      <w:r w:rsidRPr="002237F2">
        <w:rPr>
          <w:rStyle w:val="ab"/>
          <w:b w:val="0"/>
          <w:bCs/>
          <w:sz w:val="24"/>
          <w:szCs w:val="24"/>
        </w:rPr>
        <w:t> </w:t>
      </w:r>
      <w:r>
        <w:rPr>
          <w:rStyle w:val="ab"/>
          <w:b w:val="0"/>
          <w:bCs/>
          <w:sz w:val="24"/>
          <w:szCs w:val="24"/>
        </w:rPr>
        <w:t>6</w:t>
      </w:r>
    </w:p>
    <w:p w:rsidR="00D601DF" w:rsidRPr="002237F2" w:rsidRDefault="00D601DF" w:rsidP="00D601DF">
      <w:pPr>
        <w:tabs>
          <w:tab w:val="left" w:pos="6804"/>
          <w:tab w:val="left" w:pos="7088"/>
          <w:tab w:val="left" w:pos="7371"/>
        </w:tabs>
        <w:ind w:right="219" w:firstLine="698"/>
        <w:jc w:val="right"/>
        <w:rPr>
          <w:b/>
          <w:sz w:val="24"/>
          <w:szCs w:val="24"/>
        </w:rPr>
      </w:pPr>
      <w:r w:rsidRPr="002237F2">
        <w:rPr>
          <w:rStyle w:val="ab"/>
          <w:b w:val="0"/>
          <w:bCs/>
          <w:sz w:val="24"/>
          <w:szCs w:val="24"/>
        </w:rPr>
        <w:t xml:space="preserve">к </w:t>
      </w:r>
      <w:hyperlink w:anchor="sub_1000" w:history="1">
        <w:r w:rsidRPr="002237F2">
          <w:rPr>
            <w:rStyle w:val="a9"/>
            <w:rFonts w:cs="Arial"/>
            <w:b w:val="0"/>
            <w:color w:val="auto"/>
            <w:sz w:val="24"/>
            <w:szCs w:val="24"/>
          </w:rPr>
          <w:t>административному регламенту</w:t>
        </w:r>
      </w:hyperlink>
    </w:p>
    <w:p w:rsidR="00D601DF" w:rsidRDefault="00D601DF" w:rsidP="00D601DF"/>
    <w:p w:rsidR="00D601DF" w:rsidRPr="00EB5797" w:rsidRDefault="00D601DF" w:rsidP="00D601DF">
      <w:pPr>
        <w:pStyle w:val="4"/>
        <w:jc w:val="center"/>
      </w:pPr>
      <w:r>
        <w:t>Блок-схема</w:t>
      </w:r>
      <w:r>
        <w:br/>
        <w:t xml:space="preserve">предоставления муниципальной услуги </w:t>
      </w:r>
      <w:r w:rsidRPr="00EB5797">
        <w:t>«Назначение пенсии за выслугу лет лицам,</w:t>
      </w:r>
      <w:r>
        <w:t xml:space="preserve"> </w:t>
      </w:r>
      <w:r w:rsidRPr="00EB5797">
        <w:t>замещавшим должности муниципальной службы»</w:t>
      </w:r>
    </w:p>
    <w:p w:rsidR="00D601DF" w:rsidRDefault="00D601DF" w:rsidP="00D601DF"/>
    <w:p w:rsidR="00D601DF" w:rsidRPr="00030235" w:rsidRDefault="002A72B7" w:rsidP="007D17C4">
      <w:pPr>
        <w:pStyle w:val="a8"/>
        <w:rPr>
          <w:b/>
          <w:sz w:val="28"/>
          <w:szCs w:val="28"/>
        </w:rPr>
      </w:pPr>
      <w:r w:rsidRPr="002A72B7">
        <w:rPr>
          <w:noProof/>
          <w:sz w:val="22"/>
          <w:szCs w:val="22"/>
        </w:rPr>
        <w:pict>
          <v:rect id="_x0000_s1027" style="position:absolute;left:0;text-align:left;margin-left:116.2pt;margin-top:8.4pt;width:235.85pt;height:23.25pt;z-index:251658240">
            <v:textbox>
              <w:txbxContent>
                <w:p w:rsidR="002B43D2" w:rsidRPr="002B43D2" w:rsidRDefault="002B43D2" w:rsidP="002B43D2">
                  <w:pPr>
                    <w:jc w:val="center"/>
                    <w:rPr>
                      <w:sz w:val="22"/>
                      <w:szCs w:val="22"/>
                    </w:rPr>
                  </w:pPr>
                  <w:r w:rsidRPr="002B43D2">
                    <w:rPr>
                      <w:sz w:val="22"/>
                      <w:szCs w:val="22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 w:rsidR="00D601DF">
        <w:rPr>
          <w:sz w:val="22"/>
          <w:szCs w:val="22"/>
        </w:rPr>
        <w:t xml:space="preserve">                  </w:t>
      </w:r>
    </w:p>
    <w:p w:rsidR="00E57125" w:rsidRDefault="002A72B7" w:rsidP="00C26D0F">
      <w:pPr>
        <w:tabs>
          <w:tab w:val="left" w:pos="748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6.8pt;margin-top:67.4pt;width:0;height:55.55pt;z-index:25167462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36.8pt;margin-top:67.4pt;width:79.4pt;height:0;flip:x;z-index:251673600" o:connectortype="straight"/>
        </w:pict>
      </w:r>
      <w:r>
        <w:rPr>
          <w:noProof/>
        </w:rPr>
        <w:pict>
          <v:shape id="_x0000_s1042" type="#_x0000_t32" style="position:absolute;margin-left:352.05pt;margin-top:67.4pt;width:137.75pt;height:0;z-index:25166950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32.4pt;margin-top:99.1pt;width:0;height:14.2pt;z-index:251661312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116.2pt;margin-top:40.15pt;width:235.85pt;height:58.95pt;z-index:251660288">
            <v:textbox>
              <w:txbxContent>
                <w:p w:rsidR="002B43D2" w:rsidRPr="002B43D2" w:rsidRDefault="002B43D2" w:rsidP="002B43D2">
                  <w:pPr>
                    <w:jc w:val="center"/>
                    <w:rPr>
                      <w:sz w:val="22"/>
                      <w:szCs w:val="22"/>
                    </w:rPr>
                  </w:pPr>
                  <w:r w:rsidRPr="002B43D2">
                    <w:rPr>
                      <w:sz w:val="22"/>
                      <w:szCs w:val="22"/>
                    </w:rPr>
                    <w:t>Рассмотрение представленных документов, подготовка и направление запроса в органы, в распоряжении которых находится необходимый документ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margin-left:232.4pt;margin-top:15.8pt;width:0;height:13.6pt;z-index:251659264" o:connectortype="straight">
            <v:stroke endarrow="block"/>
          </v:shape>
        </w:pict>
      </w:r>
      <w:r w:rsidR="00C26D0F">
        <w:tab/>
        <w:t xml:space="preserve">Представление </w:t>
      </w:r>
      <w:proofErr w:type="gramStart"/>
      <w:r w:rsidR="00C26D0F">
        <w:t>полного</w:t>
      </w:r>
      <w:proofErr w:type="gramEnd"/>
    </w:p>
    <w:p w:rsidR="00C26D0F" w:rsidRDefault="00C26D0F" w:rsidP="00C26D0F">
      <w:pPr>
        <w:tabs>
          <w:tab w:val="left" w:pos="7483"/>
        </w:tabs>
      </w:pPr>
      <w:r>
        <w:tab/>
        <w:t>пакета документов</w:t>
      </w:r>
    </w:p>
    <w:p w:rsidR="00C26D0F" w:rsidRDefault="005F40E5" w:rsidP="00C26D0F">
      <w:pPr>
        <w:tabs>
          <w:tab w:val="left" w:pos="7483"/>
        </w:tabs>
      </w:pPr>
      <w:r>
        <w:t>Наличие оснований</w:t>
      </w:r>
      <w:r w:rsidR="00C26D0F">
        <w:tab/>
        <w:t xml:space="preserve">по </w:t>
      </w:r>
      <w:proofErr w:type="gramStart"/>
      <w:r w:rsidR="00C26D0F">
        <w:t>собственной</w:t>
      </w:r>
      <w:proofErr w:type="gramEnd"/>
      <w:r w:rsidR="00C26D0F">
        <w:t xml:space="preserve"> </w:t>
      </w:r>
    </w:p>
    <w:p w:rsidR="00C26D0F" w:rsidRDefault="005F40E5" w:rsidP="00C26D0F">
      <w:pPr>
        <w:tabs>
          <w:tab w:val="left" w:pos="7483"/>
        </w:tabs>
      </w:pPr>
      <w:r>
        <w:t>для отказа</w:t>
      </w:r>
      <w:r w:rsidR="00C26D0F">
        <w:tab/>
        <w:t>инициативе</w:t>
      </w:r>
    </w:p>
    <w:p w:rsidR="00C26D0F" w:rsidRPr="00C26D0F" w:rsidRDefault="00C26D0F" w:rsidP="00C26D0F"/>
    <w:p w:rsidR="00C26D0F" w:rsidRDefault="002A72B7" w:rsidP="00C26D0F">
      <w:r>
        <w:rPr>
          <w:noProof/>
        </w:rPr>
        <w:pict>
          <v:shape id="_x0000_s1045" type="#_x0000_t32" style="position:absolute;margin-left:489.8pt;margin-top:1.95pt;width:0;height:196.15pt;z-index:251671552" o:connectortype="straight"/>
        </w:pict>
      </w:r>
    </w:p>
    <w:p w:rsidR="00C26D0F" w:rsidRDefault="00C26D0F" w:rsidP="00C26D0F">
      <w:pPr>
        <w:tabs>
          <w:tab w:val="left" w:pos="7517"/>
        </w:tabs>
      </w:pPr>
      <w:r>
        <w:tab/>
        <w:t>Отсутствие оснований</w:t>
      </w:r>
    </w:p>
    <w:p w:rsidR="002D2A02" w:rsidRDefault="002A72B7" w:rsidP="00C26D0F">
      <w:pPr>
        <w:tabs>
          <w:tab w:val="left" w:pos="7517"/>
        </w:tabs>
      </w:pPr>
      <w:r>
        <w:rPr>
          <w:noProof/>
        </w:rPr>
        <w:pict>
          <v:rect id="_x0000_s1049" style="position:absolute;margin-left:-17.6pt;margin-top:287.35pt;width:124.7pt;height:74.85pt;z-index:251675648">
            <v:textbox>
              <w:txbxContent>
                <w:p w:rsidR="002D2A02" w:rsidRPr="002D2A02" w:rsidRDefault="002D2A02" w:rsidP="002D2A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и направление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margin-left:15.8pt;margin-top:247.65pt;width:0;height:30.65pt;z-index:251677696" o:connectortype="straight">
            <v:stroke endarrow="block"/>
          </v:shape>
        </w:pict>
      </w:r>
      <w:r>
        <w:rPr>
          <w:noProof/>
        </w:rPr>
        <w:pict>
          <v:rect id="_x0000_s1040" style="position:absolute;margin-left:116.2pt;margin-top:287.35pt;width:235.85pt;height:61.8pt;z-index:251668480">
            <v:textbox>
              <w:txbxContent>
                <w:p w:rsidR="002D2A02" w:rsidRPr="002D2A02" w:rsidRDefault="002D2A02" w:rsidP="002D2A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и принятие  распоряжения администрации </w:t>
                  </w:r>
                  <w:proofErr w:type="spellStart"/>
                  <w:r w:rsidR="006123CF">
                    <w:rPr>
                      <w:sz w:val="22"/>
                      <w:szCs w:val="22"/>
                    </w:rPr>
                    <w:t>Мечетненского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образования о назначении пенсии за выслугу лет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232.5pt;margin-top:262.4pt;width:0;height:19.3pt;z-index:251667456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116.2pt;margin-top:217.6pt;width:235.85pt;height:44.8pt;z-index:251666432">
            <v:textbox>
              <w:txbxContent>
                <w:p w:rsidR="002D2A02" w:rsidRPr="002D2A02" w:rsidRDefault="002D2A02" w:rsidP="002D2A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 о подтверждении права на установление пенсии за выслугу лет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15.8pt;margin-top:247.65pt;width:100.4pt;height:.05pt;flip:x;z-index:251676672" o:connectortype="straight"/>
        </w:pict>
      </w:r>
      <w:r>
        <w:rPr>
          <w:noProof/>
        </w:rPr>
        <w:pict>
          <v:shape id="_x0000_s1044" type="#_x0000_t32" style="position:absolute;margin-left:352.05pt;margin-top:175.1pt;width:137.75pt;height:0;flip:x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32.45pt;margin-top:190.4pt;width:.05pt;height:18.15pt;z-index:251665408" o:connectortype="straight">
            <v:stroke endarrow="block"/>
          </v:shape>
        </w:pict>
      </w:r>
      <w:r>
        <w:rPr>
          <w:noProof/>
        </w:rPr>
        <w:pict>
          <v:rect id="_x0000_s1035" style="position:absolute;margin-left:116.2pt;margin-top:142.8pt;width:235.85pt;height:47.6pt;z-index:251664384">
            <v:textbox>
              <w:txbxContent>
                <w:p w:rsidR="005326E4" w:rsidRPr="005326E4" w:rsidRDefault="005326E4" w:rsidP="00532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документа, полученного от органов, в распоряжении которых находится необходимый документ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232.4pt;margin-top:116.15pt;width:.05pt;height:17pt;z-index:251663360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116.2pt;margin-top:47.55pt;width:235.85pt;height:68.6pt;z-index:251662336">
            <v:textbox>
              <w:txbxContent>
                <w:p w:rsidR="005326E4" w:rsidRPr="005326E4" w:rsidRDefault="005326E4" w:rsidP="005326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и направление органами, в распоряжение которых находится необходимый документ, ответа на запрос Управления в рамках межведомственного информационного взаимодействия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-22.15pt;margin-top:47.55pt;width:129.25pt;height:48.2pt;z-index:251672576">
            <v:textbox>
              <w:txbxContent>
                <w:p w:rsidR="005F40E5" w:rsidRPr="005F40E5" w:rsidRDefault="005F40E5" w:rsidP="005F40E5">
                  <w:pPr>
                    <w:jc w:val="center"/>
                    <w:rPr>
                      <w:sz w:val="22"/>
                      <w:szCs w:val="22"/>
                    </w:rPr>
                  </w:pPr>
                  <w:r w:rsidRPr="005F40E5"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="00C26D0F">
        <w:tab/>
        <w:t>для отказа</w:t>
      </w:r>
    </w:p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Default="002D2A02" w:rsidP="002D2A02">
      <w:r>
        <w:t xml:space="preserve">Отсутствие права  </w:t>
      </w:r>
      <w:proofErr w:type="gramStart"/>
      <w:r>
        <w:t>на</w:t>
      </w:r>
      <w:proofErr w:type="gramEnd"/>
      <w:r>
        <w:t xml:space="preserve"> </w:t>
      </w:r>
    </w:p>
    <w:p w:rsidR="002D2A02" w:rsidRDefault="002D2A02" w:rsidP="002D2A02">
      <w:r>
        <w:t>установление пенсии</w:t>
      </w:r>
    </w:p>
    <w:p w:rsidR="002D2A02" w:rsidRDefault="002D2A02" w:rsidP="002D2A02">
      <w:r>
        <w:t>за выслугу лет</w:t>
      </w:r>
    </w:p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Pr="002D2A02" w:rsidRDefault="002D2A02" w:rsidP="002D2A02"/>
    <w:p w:rsidR="002D2A02" w:rsidRDefault="002A72B7" w:rsidP="002D2A02">
      <w:r>
        <w:rPr>
          <w:noProof/>
        </w:rPr>
        <w:pict>
          <v:shape id="_x0000_s1055" type="#_x0000_t32" style="position:absolute;margin-left:232.4pt;margin-top:4.2pt;width:.1pt;height:16.45pt;z-index:251679744" o:connectortype="straight">
            <v:stroke endarrow="block"/>
          </v:shape>
        </w:pict>
      </w:r>
    </w:p>
    <w:p w:rsidR="00C26D0F" w:rsidRDefault="002D2A02" w:rsidP="002D2A02">
      <w:pPr>
        <w:tabs>
          <w:tab w:val="left" w:pos="4161"/>
        </w:tabs>
      </w:pPr>
      <w:r>
        <w:tab/>
      </w:r>
    </w:p>
    <w:p w:rsidR="002D2A02" w:rsidRDefault="002A72B7" w:rsidP="002D2A02">
      <w:pPr>
        <w:tabs>
          <w:tab w:val="left" w:pos="4161"/>
        </w:tabs>
      </w:pPr>
      <w:r>
        <w:rPr>
          <w:noProof/>
        </w:rPr>
        <w:pict>
          <v:rect id="_x0000_s1054" style="position:absolute;margin-left:116.2pt;margin-top:6.7pt;width:235.85pt;height:30.6pt;z-index:251678720">
            <v:textbox>
              <w:txbxContent>
                <w:p w:rsidR="002D2A02" w:rsidRPr="002D2A02" w:rsidRDefault="002D2A02" w:rsidP="002D2A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уведомления о назначении пенсии за выслугу лет</w:t>
                  </w:r>
                </w:p>
              </w:txbxContent>
            </v:textbox>
          </v:rect>
        </w:pict>
      </w:r>
    </w:p>
    <w:p w:rsidR="002D2A02" w:rsidRPr="002D2A02" w:rsidRDefault="002D2A02" w:rsidP="002D2A02">
      <w:pPr>
        <w:tabs>
          <w:tab w:val="left" w:pos="4161"/>
        </w:tabs>
      </w:pPr>
    </w:p>
    <w:sectPr w:rsidR="002D2A02" w:rsidRPr="002D2A02" w:rsidSect="002D26B2">
      <w:pgSz w:w="11906" w:h="16838"/>
      <w:pgMar w:top="454" w:right="851" w:bottom="567" w:left="1418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73" w:rsidRDefault="00183073" w:rsidP="00F659FA">
      <w:r>
        <w:separator/>
      </w:r>
    </w:p>
  </w:endnote>
  <w:endnote w:type="continuationSeparator" w:id="1">
    <w:p w:rsidR="00183073" w:rsidRDefault="00183073" w:rsidP="00F6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73" w:rsidRDefault="00183073" w:rsidP="00F659FA">
      <w:r>
        <w:separator/>
      </w:r>
    </w:p>
  </w:footnote>
  <w:footnote w:type="continuationSeparator" w:id="1">
    <w:p w:rsidR="00183073" w:rsidRDefault="00183073" w:rsidP="00F6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2A72B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01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EAD" w:rsidRDefault="003F44D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F44D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1DF"/>
    <w:rsid w:val="000260E3"/>
    <w:rsid w:val="000720B2"/>
    <w:rsid w:val="000A0FB8"/>
    <w:rsid w:val="000C5B96"/>
    <w:rsid w:val="000F6CBB"/>
    <w:rsid w:val="00104CDF"/>
    <w:rsid w:val="00112E36"/>
    <w:rsid w:val="00175432"/>
    <w:rsid w:val="00183073"/>
    <w:rsid w:val="0018644F"/>
    <w:rsid w:val="001A3AA1"/>
    <w:rsid w:val="001B14E7"/>
    <w:rsid w:val="001B3E72"/>
    <w:rsid w:val="001C24E6"/>
    <w:rsid w:val="001C6857"/>
    <w:rsid w:val="001F062C"/>
    <w:rsid w:val="002A2747"/>
    <w:rsid w:val="002A72B7"/>
    <w:rsid w:val="002B43D2"/>
    <w:rsid w:val="002D2A02"/>
    <w:rsid w:val="00317B1E"/>
    <w:rsid w:val="00337C14"/>
    <w:rsid w:val="00342673"/>
    <w:rsid w:val="00351C5D"/>
    <w:rsid w:val="0037538B"/>
    <w:rsid w:val="003C13A0"/>
    <w:rsid w:val="003F44D3"/>
    <w:rsid w:val="00426578"/>
    <w:rsid w:val="0045159C"/>
    <w:rsid w:val="00452C3F"/>
    <w:rsid w:val="0048517F"/>
    <w:rsid w:val="004949DC"/>
    <w:rsid w:val="004E3B45"/>
    <w:rsid w:val="004F7399"/>
    <w:rsid w:val="005326E4"/>
    <w:rsid w:val="00550F47"/>
    <w:rsid w:val="00573D5B"/>
    <w:rsid w:val="00587E76"/>
    <w:rsid w:val="005B6197"/>
    <w:rsid w:val="005F40E5"/>
    <w:rsid w:val="006123CF"/>
    <w:rsid w:val="00683E11"/>
    <w:rsid w:val="00686194"/>
    <w:rsid w:val="00706CAE"/>
    <w:rsid w:val="00723837"/>
    <w:rsid w:val="00751D73"/>
    <w:rsid w:val="00774A19"/>
    <w:rsid w:val="007A490E"/>
    <w:rsid w:val="007B44AF"/>
    <w:rsid w:val="007D17C4"/>
    <w:rsid w:val="007E217A"/>
    <w:rsid w:val="00804959"/>
    <w:rsid w:val="00807E40"/>
    <w:rsid w:val="00831424"/>
    <w:rsid w:val="0083371A"/>
    <w:rsid w:val="0084742F"/>
    <w:rsid w:val="00857471"/>
    <w:rsid w:val="0086540A"/>
    <w:rsid w:val="00870423"/>
    <w:rsid w:val="008B3B92"/>
    <w:rsid w:val="009A0846"/>
    <w:rsid w:val="00AD3007"/>
    <w:rsid w:val="00AE1E7E"/>
    <w:rsid w:val="00AE363F"/>
    <w:rsid w:val="00B01F9D"/>
    <w:rsid w:val="00B20654"/>
    <w:rsid w:val="00B33955"/>
    <w:rsid w:val="00B52D3A"/>
    <w:rsid w:val="00B56EE7"/>
    <w:rsid w:val="00B72471"/>
    <w:rsid w:val="00B73EA5"/>
    <w:rsid w:val="00BD1874"/>
    <w:rsid w:val="00BF5ADF"/>
    <w:rsid w:val="00C26D0F"/>
    <w:rsid w:val="00C43BD9"/>
    <w:rsid w:val="00C75466"/>
    <w:rsid w:val="00CA034D"/>
    <w:rsid w:val="00CB6363"/>
    <w:rsid w:val="00CB7960"/>
    <w:rsid w:val="00CC1634"/>
    <w:rsid w:val="00CE4F00"/>
    <w:rsid w:val="00D601DF"/>
    <w:rsid w:val="00D75B4C"/>
    <w:rsid w:val="00E11F13"/>
    <w:rsid w:val="00E37398"/>
    <w:rsid w:val="00E57125"/>
    <w:rsid w:val="00E619F9"/>
    <w:rsid w:val="00E8292C"/>
    <w:rsid w:val="00F100A4"/>
    <w:rsid w:val="00F42194"/>
    <w:rsid w:val="00F659FA"/>
    <w:rsid w:val="00FC6AF0"/>
    <w:rsid w:val="00F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4" type="connector" idref="#_x0000_s1032"/>
        <o:r id="V:Rule15" type="connector" idref="#_x0000_s1050"/>
        <o:r id="V:Rule16" type="connector" idref="#_x0000_s1028"/>
        <o:r id="V:Rule17" type="connector" idref="#_x0000_s1048"/>
        <o:r id="V:Rule18" type="connector" idref="#_x0000_s1052"/>
        <o:r id="V:Rule19" type="connector" idref="#_x0000_s1042"/>
        <o:r id="V:Rule20" type="connector" idref="#_x0000_s1045"/>
        <o:r id="V:Rule21" type="connector" idref="#_x0000_s1034"/>
        <o:r id="V:Rule22" type="connector" idref="#_x0000_s1047"/>
        <o:r id="V:Rule23" type="connector" idref="#_x0000_s1039"/>
        <o:r id="V:Rule24" type="connector" idref="#_x0000_s1044"/>
        <o:r id="V:Rule25" type="connector" idref="#_x0000_s1036"/>
        <o:r id="V:Rule2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1DF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601D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1D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01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D601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60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601D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601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601DF"/>
  </w:style>
  <w:style w:type="paragraph" w:customStyle="1" w:styleId="a8">
    <w:name w:val="Таблицы (моноширинный)"/>
    <w:basedOn w:val="a"/>
    <w:next w:val="a"/>
    <w:uiPriority w:val="99"/>
    <w:rsid w:val="00D601DF"/>
    <w:pPr>
      <w:overflowPunct/>
      <w:jc w:val="both"/>
      <w:textAlignment w:val="auto"/>
    </w:pPr>
    <w:rPr>
      <w:rFonts w:ascii="Courier New" w:hAnsi="Courier New" w:cs="Courier New"/>
    </w:rPr>
  </w:style>
  <w:style w:type="character" w:customStyle="1" w:styleId="a9">
    <w:name w:val="Гипертекстовая ссылка"/>
    <w:basedOn w:val="a0"/>
    <w:uiPriority w:val="99"/>
    <w:rsid w:val="00D601DF"/>
    <w:rPr>
      <w:b/>
      <w:bCs/>
      <w:color w:val="008000"/>
    </w:rPr>
  </w:style>
  <w:style w:type="character" w:styleId="aa">
    <w:name w:val="Hyperlink"/>
    <w:rsid w:val="00D601DF"/>
    <w:rPr>
      <w:color w:val="0000FF"/>
      <w:u w:val="single"/>
    </w:rPr>
  </w:style>
  <w:style w:type="paragraph" w:customStyle="1" w:styleId="msonormalcxspmiddle">
    <w:name w:val="msonormalcxspmiddle"/>
    <w:basedOn w:val="a"/>
    <w:rsid w:val="00D601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b">
    <w:name w:val="Цветовое выделение"/>
    <w:uiPriority w:val="99"/>
    <w:rsid w:val="00D601DF"/>
    <w:rPr>
      <w:b/>
      <w:color w:val="26282F"/>
    </w:rPr>
  </w:style>
  <w:style w:type="paragraph" w:customStyle="1" w:styleId="western">
    <w:name w:val="western"/>
    <w:basedOn w:val="a"/>
    <w:rsid w:val="00D601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4A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4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uiPriority w:val="99"/>
    <w:rsid w:val="001B3E72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">
    <w:name w:val="Table Grid"/>
    <w:basedOn w:val="a1"/>
    <w:uiPriority w:val="99"/>
    <w:rsid w:val="001B3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260E3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0260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6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gu.saratov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9459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52123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3055-9583-472E-AA70-672670FB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2017-04-06T10:02:00Z</cp:lastPrinted>
  <dcterms:created xsi:type="dcterms:W3CDTF">2017-06-20T04:13:00Z</dcterms:created>
  <dcterms:modified xsi:type="dcterms:W3CDTF">2017-06-20T04:13:00Z</dcterms:modified>
</cp:coreProperties>
</file>