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A3" w:rsidRDefault="00B041A3" w:rsidP="00B041A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color w:val="000000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A3" w:rsidRPr="008B6E04" w:rsidRDefault="00B041A3" w:rsidP="00B041A3">
      <w:pPr>
        <w:pStyle w:val="a6"/>
        <w:spacing w:line="252" w:lineRule="auto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МЕЧЕТНЕНСКОЕ</w:t>
      </w:r>
      <w:r w:rsidRPr="008B6E04">
        <w:rPr>
          <w:b/>
          <w:spacing w:val="24"/>
          <w:szCs w:val="28"/>
        </w:rPr>
        <w:t xml:space="preserve"> МУНИЦИПАЛЬНОЕ ОБРАЗОВАНИЕ</w:t>
      </w:r>
    </w:p>
    <w:p w:rsidR="00B041A3" w:rsidRPr="008B6E04" w:rsidRDefault="00B041A3" w:rsidP="00B041A3">
      <w:pPr>
        <w:pStyle w:val="a6"/>
        <w:spacing w:line="252" w:lineRule="auto"/>
        <w:jc w:val="center"/>
        <w:rPr>
          <w:b/>
          <w:spacing w:val="24"/>
          <w:szCs w:val="28"/>
        </w:rPr>
      </w:pPr>
      <w:r w:rsidRPr="008B6E04">
        <w:rPr>
          <w:b/>
          <w:spacing w:val="24"/>
          <w:szCs w:val="28"/>
        </w:rPr>
        <w:t>СОВЕТСКОГО МУНИЦИПАЛЬНОГО РАЙОНА</w:t>
      </w:r>
    </w:p>
    <w:p w:rsidR="00B041A3" w:rsidRPr="008B6E04" w:rsidRDefault="00B041A3" w:rsidP="00B041A3">
      <w:pPr>
        <w:pStyle w:val="a6"/>
        <w:spacing w:line="252" w:lineRule="auto"/>
        <w:jc w:val="center"/>
        <w:rPr>
          <w:b/>
          <w:spacing w:val="24"/>
          <w:szCs w:val="28"/>
        </w:rPr>
      </w:pPr>
      <w:r w:rsidRPr="008B6E04">
        <w:rPr>
          <w:b/>
          <w:spacing w:val="24"/>
          <w:szCs w:val="28"/>
        </w:rPr>
        <w:t xml:space="preserve">САРАТОВСКОЙ ОБЛАСТИ </w:t>
      </w:r>
    </w:p>
    <w:p w:rsidR="00B041A3" w:rsidRPr="008B6E04" w:rsidRDefault="00B041A3" w:rsidP="00B041A3">
      <w:pPr>
        <w:pStyle w:val="a6"/>
        <w:spacing w:line="252" w:lineRule="auto"/>
        <w:jc w:val="center"/>
        <w:rPr>
          <w:b/>
          <w:spacing w:val="24"/>
          <w:szCs w:val="28"/>
        </w:rPr>
      </w:pPr>
      <w:r w:rsidRPr="008B6E04">
        <w:rPr>
          <w:b/>
          <w:spacing w:val="24"/>
          <w:szCs w:val="28"/>
        </w:rPr>
        <w:t xml:space="preserve">СОВЕТ ДЕПУТАТОВ </w:t>
      </w:r>
    </w:p>
    <w:p w:rsidR="00B041A3" w:rsidRPr="008B6E04" w:rsidRDefault="00B041A3" w:rsidP="00B041A3">
      <w:pPr>
        <w:pStyle w:val="a6"/>
        <w:spacing w:line="252" w:lineRule="auto"/>
        <w:jc w:val="center"/>
        <w:rPr>
          <w:b/>
          <w:spacing w:val="24"/>
          <w:szCs w:val="28"/>
        </w:rPr>
      </w:pPr>
      <w:r w:rsidRPr="008B6E04">
        <w:rPr>
          <w:b/>
          <w:spacing w:val="24"/>
          <w:szCs w:val="28"/>
        </w:rPr>
        <w:t>(</w:t>
      </w:r>
      <w:r>
        <w:rPr>
          <w:b/>
          <w:spacing w:val="24"/>
          <w:szCs w:val="28"/>
        </w:rPr>
        <w:t>четвертого созыва</w:t>
      </w:r>
      <w:r w:rsidRPr="008B6E04">
        <w:rPr>
          <w:b/>
          <w:spacing w:val="24"/>
          <w:szCs w:val="28"/>
        </w:rPr>
        <w:t>)</w:t>
      </w:r>
    </w:p>
    <w:p w:rsidR="00B041A3" w:rsidRPr="002D53EB" w:rsidRDefault="00B041A3" w:rsidP="00B041A3">
      <w:pPr>
        <w:pStyle w:val="a6"/>
        <w:spacing w:before="240"/>
        <w:jc w:val="center"/>
        <w:rPr>
          <w:b/>
          <w:spacing w:val="30"/>
          <w:szCs w:val="28"/>
        </w:rPr>
      </w:pPr>
      <w:r>
        <w:rPr>
          <w:b/>
          <w:spacing w:val="110"/>
          <w:szCs w:val="28"/>
        </w:rPr>
        <w:t xml:space="preserve"> </w:t>
      </w:r>
      <w:r w:rsidRPr="002D53EB">
        <w:rPr>
          <w:b/>
          <w:spacing w:val="110"/>
          <w:szCs w:val="28"/>
        </w:rPr>
        <w:t>РЕШЕНИЕ</w:t>
      </w:r>
    </w:p>
    <w:p w:rsidR="00B041A3" w:rsidRPr="0092164A" w:rsidRDefault="00B041A3" w:rsidP="00B041A3">
      <w:pPr>
        <w:jc w:val="center"/>
        <w:rPr>
          <w:spacing w:val="20"/>
        </w:rPr>
      </w:pPr>
    </w:p>
    <w:p w:rsidR="00795EB4" w:rsidRDefault="00B041A3" w:rsidP="00B041A3">
      <w:pPr>
        <w:rPr>
          <w:szCs w:val="28"/>
        </w:rPr>
      </w:pPr>
      <w:r w:rsidRPr="00795EB4">
        <w:rPr>
          <w:sz w:val="24"/>
          <w:szCs w:val="24"/>
        </w:rPr>
        <w:t>от  30.08.2021  № 136</w:t>
      </w:r>
      <w:r>
        <w:rPr>
          <w:szCs w:val="28"/>
        </w:rPr>
        <w:tab/>
      </w:r>
    </w:p>
    <w:p w:rsidR="00B041A3" w:rsidRPr="005808C7" w:rsidRDefault="00795EB4" w:rsidP="00B041A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041A3">
        <w:rPr>
          <w:szCs w:val="28"/>
        </w:rPr>
        <w:tab/>
      </w:r>
      <w:r w:rsidR="00B041A3">
        <w:rPr>
          <w:szCs w:val="28"/>
        </w:rPr>
        <w:tab/>
      </w:r>
      <w:r w:rsidR="00B041A3">
        <w:rPr>
          <w:szCs w:val="28"/>
        </w:rPr>
        <w:tab/>
        <w:t xml:space="preserve">      с. Мечетное</w:t>
      </w: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7241E" w:rsidRDefault="00686E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О внесении изменений в решение </w:t>
      </w:r>
    </w:p>
    <w:p w:rsidR="0057241E" w:rsidRDefault="00795EB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Совета депутатов от 20</w:t>
      </w:r>
      <w:r w:rsidR="00686E1E">
        <w:rPr>
          <w:b/>
          <w:color w:val="000000"/>
          <w:sz w:val="28"/>
          <w:szCs w:val="28"/>
          <w:highlight w:val="white"/>
        </w:rPr>
        <w:t>.1</w:t>
      </w:r>
      <w:r>
        <w:rPr>
          <w:b/>
          <w:color w:val="000000"/>
          <w:sz w:val="28"/>
          <w:szCs w:val="28"/>
          <w:highlight w:val="white"/>
        </w:rPr>
        <w:t>0</w:t>
      </w:r>
      <w:r w:rsidR="00686E1E">
        <w:rPr>
          <w:b/>
          <w:color w:val="000000"/>
          <w:sz w:val="28"/>
          <w:szCs w:val="28"/>
          <w:highlight w:val="white"/>
        </w:rPr>
        <w:t>.2020 № 8</w:t>
      </w:r>
      <w:r>
        <w:rPr>
          <w:b/>
          <w:color w:val="000000"/>
          <w:sz w:val="28"/>
          <w:szCs w:val="28"/>
        </w:rPr>
        <w:t>7</w:t>
      </w:r>
      <w:r w:rsidR="00686E1E">
        <w:rPr>
          <w:rFonts w:ascii="Arial" w:eastAsia="Arial" w:hAnsi="Arial" w:cs="Arial"/>
          <w:b/>
          <w:color w:val="000000"/>
          <w:sz w:val="18"/>
          <w:szCs w:val="18"/>
        </w:rPr>
        <w:br/>
      </w:r>
      <w:r w:rsidR="00686E1E">
        <w:rPr>
          <w:b/>
          <w:color w:val="000000"/>
          <w:sz w:val="28"/>
          <w:szCs w:val="28"/>
        </w:rPr>
        <w:tab/>
      </w:r>
    </w:p>
    <w:p w:rsidR="0057241E" w:rsidRDefault="00686E1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29.09.2019 №325-ФЗ «О внесении изменений в части первую и вторую Налогового кодекса Российской Федерации»,   Налоговым кодексом Российской Федерации, </w:t>
      </w:r>
      <w:hyperlink r:id="rId7">
        <w:r>
          <w:rPr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 руководствуясь Уставом </w:t>
      </w:r>
      <w:r w:rsidR="00D4053B">
        <w:rPr>
          <w:color w:val="000000"/>
          <w:sz w:val="28"/>
          <w:szCs w:val="28"/>
        </w:rPr>
        <w:t>Мечетненского</w:t>
      </w:r>
      <w:r>
        <w:rPr>
          <w:color w:val="000000"/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РЕШИЛ:</w:t>
      </w:r>
      <w:proofErr w:type="gramEnd"/>
    </w:p>
    <w:p w:rsidR="0057241E" w:rsidRDefault="00686E1E">
      <w:pPr>
        <w:pStyle w:val="normal"/>
        <w:pBdr>
          <w:top w:val="nil"/>
          <w:left w:val="nil"/>
          <w:bottom w:val="nil"/>
          <w:right w:val="nil"/>
          <w:between w:val="nil"/>
        </w:pBdr>
        <w:ind w:left="17" w:firstLine="6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В решение Совета депутатов </w:t>
      </w:r>
      <w:r w:rsidR="00D4053B">
        <w:rPr>
          <w:color w:val="000000"/>
          <w:sz w:val="28"/>
          <w:szCs w:val="28"/>
        </w:rPr>
        <w:t>Мечетнен</w:t>
      </w:r>
      <w:r>
        <w:rPr>
          <w:color w:val="000000"/>
          <w:sz w:val="28"/>
          <w:szCs w:val="28"/>
        </w:rPr>
        <w:t>ского муниципального образования Совет</w:t>
      </w:r>
      <w:r w:rsidR="00795EB4">
        <w:rPr>
          <w:color w:val="000000"/>
          <w:sz w:val="28"/>
          <w:szCs w:val="28"/>
        </w:rPr>
        <w:t>ского муниципального района от 20</w:t>
      </w:r>
      <w:r>
        <w:rPr>
          <w:color w:val="000000"/>
          <w:sz w:val="28"/>
          <w:szCs w:val="28"/>
        </w:rPr>
        <w:t>.1</w:t>
      </w:r>
      <w:r w:rsidR="00795EB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.2020 №8</w:t>
      </w:r>
      <w:r w:rsidR="00795EB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 «Об установлении земельного налога» внести следующие изменения:</w:t>
      </w:r>
    </w:p>
    <w:p w:rsidR="0057241E" w:rsidRDefault="00686E1E">
      <w:pPr>
        <w:pStyle w:val="normal"/>
        <w:pBdr>
          <w:top w:val="nil"/>
          <w:left w:val="nil"/>
          <w:bottom w:val="nil"/>
          <w:right w:val="nil"/>
          <w:between w:val="nil"/>
        </w:pBdr>
        <w:ind w:left="17" w:firstLine="6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дополнить пункт 7 подпунктом </w:t>
      </w:r>
      <w:r w:rsidR="00795EB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) следующего содержания: «</w:t>
      </w:r>
      <w:r w:rsidR="00795EB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) органы местного самоуправления, учреждения и организации, финансируемые из бюджета района и бюджетов муниципальных образований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57241E" w:rsidRDefault="00686E1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пункт 8 изложить в новой редакции: «8. Установить порядок уплаты налога и авансовых платежей.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 - организациями в срок не позднее посл</w:t>
      </w:r>
      <w:r>
        <w:rPr>
          <w:sz w:val="28"/>
          <w:szCs w:val="28"/>
        </w:rPr>
        <w:t xml:space="preserve">еднего </w:t>
      </w:r>
      <w:r>
        <w:rPr>
          <w:color w:val="000000"/>
          <w:sz w:val="28"/>
          <w:szCs w:val="28"/>
        </w:rPr>
        <w:t>числа месяца, следующего за истекшим отчетным периодом в соответствии с </w:t>
      </w:r>
      <w:hyperlink r:id="rId8" w:anchor="/document/10900200/entry/39701">
        <w:r>
          <w:rPr>
            <w:color w:val="000000"/>
            <w:sz w:val="28"/>
            <w:szCs w:val="28"/>
          </w:rPr>
          <w:t>пунктом 1 статьи 397</w:t>
        </w:r>
      </w:hyperlink>
      <w:r>
        <w:rPr>
          <w:color w:val="000000"/>
          <w:sz w:val="28"/>
          <w:szCs w:val="28"/>
        </w:rPr>
        <w:t> Налогового кодекса Российской Федерации. Налогоплательщики-организации в течение налогового периода уплачивают авансовые платежи по земельному налогу. По истечении налогового периода налогоплательщики-организации уплачивают сумму земельного налога, подлежащую уплате в бюджет исчисленную в порядке п.5 ст. 396 Налогового кодекса Российской Федерации по итогам налогового периода»</w:t>
      </w:r>
      <w:r w:rsidR="005D3481">
        <w:rPr>
          <w:color w:val="000000"/>
          <w:sz w:val="28"/>
          <w:szCs w:val="28"/>
        </w:rPr>
        <w:t>.</w:t>
      </w:r>
    </w:p>
    <w:p w:rsidR="0057241E" w:rsidRDefault="00686E1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 силу решение Совета депутатов </w:t>
      </w:r>
      <w:r w:rsidR="00D4053B">
        <w:rPr>
          <w:color w:val="000000"/>
          <w:sz w:val="28"/>
          <w:szCs w:val="28"/>
        </w:rPr>
        <w:t>Мечетнен</w:t>
      </w:r>
      <w:r>
        <w:rPr>
          <w:color w:val="000000"/>
          <w:sz w:val="28"/>
          <w:szCs w:val="28"/>
        </w:rPr>
        <w:t xml:space="preserve">ского муниципального образования Советского муниципального района от </w:t>
      </w:r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> </w:t>
      </w:r>
      <w:r>
        <w:rPr>
          <w:color w:val="222222"/>
          <w:sz w:val="28"/>
          <w:szCs w:val="28"/>
          <w:highlight w:val="white"/>
        </w:rPr>
        <w:t>2</w:t>
      </w:r>
      <w:r w:rsidR="00795EB4">
        <w:rPr>
          <w:color w:val="222222"/>
          <w:sz w:val="28"/>
          <w:szCs w:val="28"/>
          <w:highlight w:val="white"/>
        </w:rPr>
        <w:t>3</w:t>
      </w:r>
      <w:r>
        <w:rPr>
          <w:color w:val="222222"/>
          <w:sz w:val="28"/>
          <w:szCs w:val="28"/>
          <w:highlight w:val="white"/>
        </w:rPr>
        <w:t>.0</w:t>
      </w:r>
      <w:r w:rsidR="00795EB4">
        <w:rPr>
          <w:color w:val="222222"/>
          <w:sz w:val="28"/>
          <w:szCs w:val="28"/>
          <w:highlight w:val="white"/>
        </w:rPr>
        <w:t>4</w:t>
      </w:r>
      <w:r>
        <w:rPr>
          <w:color w:val="222222"/>
          <w:sz w:val="28"/>
          <w:szCs w:val="28"/>
          <w:highlight w:val="white"/>
        </w:rPr>
        <w:t>.2021 № 11</w:t>
      </w:r>
      <w:r w:rsidR="00795EB4">
        <w:rPr>
          <w:color w:val="222222"/>
          <w:sz w:val="28"/>
          <w:szCs w:val="28"/>
          <w:highlight w:val="white"/>
        </w:rPr>
        <w:t>2</w:t>
      </w:r>
      <w:r>
        <w:rPr>
          <w:color w:val="222222"/>
          <w:sz w:val="28"/>
          <w:szCs w:val="28"/>
          <w:highlight w:val="white"/>
        </w:rPr>
        <w:t xml:space="preserve"> «О внесении изменений в решение Совета депутатов </w:t>
      </w:r>
      <w:r w:rsidR="00D4053B">
        <w:rPr>
          <w:color w:val="222222"/>
          <w:sz w:val="28"/>
          <w:szCs w:val="28"/>
          <w:highlight w:val="white"/>
        </w:rPr>
        <w:t>Мечетнен</w:t>
      </w:r>
      <w:r>
        <w:rPr>
          <w:color w:val="222222"/>
          <w:sz w:val="28"/>
          <w:szCs w:val="28"/>
          <w:highlight w:val="white"/>
        </w:rPr>
        <w:t>ского муниципального образования Советского муниципального района Сарат</w:t>
      </w:r>
      <w:r w:rsidR="00795EB4">
        <w:rPr>
          <w:color w:val="222222"/>
          <w:sz w:val="28"/>
          <w:szCs w:val="28"/>
          <w:highlight w:val="white"/>
        </w:rPr>
        <w:t>овской области от 20</w:t>
      </w:r>
      <w:r>
        <w:rPr>
          <w:color w:val="222222"/>
          <w:sz w:val="28"/>
          <w:szCs w:val="28"/>
          <w:highlight w:val="white"/>
        </w:rPr>
        <w:t>.1</w:t>
      </w:r>
      <w:r w:rsidR="00795EB4">
        <w:rPr>
          <w:color w:val="222222"/>
          <w:sz w:val="28"/>
          <w:szCs w:val="28"/>
          <w:highlight w:val="white"/>
        </w:rPr>
        <w:t>0</w:t>
      </w:r>
      <w:r>
        <w:rPr>
          <w:color w:val="222222"/>
          <w:sz w:val="28"/>
          <w:szCs w:val="28"/>
          <w:highlight w:val="white"/>
        </w:rPr>
        <w:t>.2020 № 8</w:t>
      </w:r>
      <w:r w:rsidR="00795EB4">
        <w:rPr>
          <w:color w:val="222222"/>
          <w:sz w:val="28"/>
          <w:szCs w:val="28"/>
          <w:highlight w:val="white"/>
        </w:rPr>
        <w:t>7</w:t>
      </w:r>
      <w:r>
        <w:rPr>
          <w:color w:val="222222"/>
          <w:sz w:val="28"/>
          <w:szCs w:val="28"/>
          <w:highlight w:val="white"/>
        </w:rPr>
        <w:t>».</w:t>
      </w:r>
    </w:p>
    <w:p w:rsidR="005D3481" w:rsidRDefault="00686E1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Настоящее решение вступает в силу не ранее чем по истечении одного месяца со дня его официального опубликования в районной газете «Заря» и </w:t>
      </w:r>
    </w:p>
    <w:p w:rsidR="005D3481" w:rsidRDefault="005D348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</w:p>
    <w:p w:rsidR="0024356F" w:rsidRDefault="0024356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</w:p>
    <w:p w:rsidR="0057241E" w:rsidRDefault="00686E1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распространяется на </w:t>
      </w:r>
      <w:proofErr w:type="gramStart"/>
      <w:r>
        <w:rPr>
          <w:color w:val="000000"/>
          <w:sz w:val="28"/>
          <w:szCs w:val="28"/>
        </w:rPr>
        <w:t>правоотношения</w:t>
      </w:r>
      <w:proofErr w:type="gramEnd"/>
      <w:r>
        <w:rPr>
          <w:color w:val="000000"/>
          <w:sz w:val="28"/>
          <w:szCs w:val="28"/>
        </w:rPr>
        <w:t xml:space="preserve"> возникшие с 01.01.2021, начиная с уплаты земельного налога за 2020 год.</w:t>
      </w: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66"/>
        </w:tabs>
        <w:ind w:left="10"/>
        <w:rPr>
          <w:color w:val="000000"/>
          <w:sz w:val="29"/>
          <w:szCs w:val="29"/>
        </w:rPr>
      </w:pPr>
    </w:p>
    <w:p w:rsidR="005D3481" w:rsidRDefault="005D348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66"/>
        </w:tabs>
        <w:ind w:left="10"/>
        <w:rPr>
          <w:color w:val="000000"/>
          <w:sz w:val="29"/>
          <w:szCs w:val="29"/>
        </w:rPr>
      </w:pPr>
    </w:p>
    <w:p w:rsidR="0057241E" w:rsidRDefault="00686E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r w:rsidR="005D3481">
        <w:rPr>
          <w:b/>
          <w:color w:val="000000"/>
          <w:sz w:val="28"/>
          <w:szCs w:val="28"/>
        </w:rPr>
        <w:t>Мечетнен</w:t>
      </w:r>
      <w:r>
        <w:rPr>
          <w:b/>
          <w:color w:val="000000"/>
          <w:sz w:val="28"/>
          <w:szCs w:val="28"/>
        </w:rPr>
        <w:t xml:space="preserve">ского </w:t>
      </w:r>
    </w:p>
    <w:p w:rsidR="0057241E" w:rsidRDefault="00686E1E" w:rsidP="00795EB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</w:t>
      </w:r>
      <w:r w:rsidR="005D3481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.</w:t>
      </w:r>
      <w:r w:rsidR="005D3481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 xml:space="preserve">. </w:t>
      </w:r>
      <w:r w:rsidR="005D3481">
        <w:rPr>
          <w:b/>
          <w:color w:val="000000"/>
          <w:sz w:val="28"/>
          <w:szCs w:val="28"/>
        </w:rPr>
        <w:t>Чуйкова</w:t>
      </w: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7241E" w:rsidRDefault="005724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sectPr w:rsidR="0057241E" w:rsidSect="0057241E">
      <w:footerReference w:type="default" r:id="rId9"/>
      <w:pgSz w:w="11906" w:h="16838"/>
      <w:pgMar w:top="397" w:right="425" w:bottom="85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C8D" w:rsidRDefault="00E07C8D" w:rsidP="0057241E">
      <w:r>
        <w:separator/>
      </w:r>
    </w:p>
  </w:endnote>
  <w:endnote w:type="continuationSeparator" w:id="0">
    <w:p w:rsidR="00E07C8D" w:rsidRDefault="00E07C8D" w:rsidP="00572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41E" w:rsidRDefault="00193AF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686E1E">
      <w:rPr>
        <w:color w:val="000000"/>
      </w:rPr>
      <w:instrText>PAGE</w:instrText>
    </w:r>
    <w:r>
      <w:rPr>
        <w:color w:val="000000"/>
      </w:rPr>
      <w:fldChar w:fldCharType="separate"/>
    </w:r>
    <w:r w:rsidR="00795EB4">
      <w:rPr>
        <w:noProof/>
        <w:color w:val="000000"/>
      </w:rPr>
      <w:t>2</w:t>
    </w:r>
    <w:r>
      <w:rPr>
        <w:color w:val="000000"/>
      </w:rPr>
      <w:fldChar w:fldCharType="end"/>
    </w:r>
  </w:p>
  <w:p w:rsidR="0057241E" w:rsidRDefault="0057241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C8D" w:rsidRDefault="00E07C8D" w:rsidP="0057241E">
      <w:r>
        <w:separator/>
      </w:r>
    </w:p>
  </w:footnote>
  <w:footnote w:type="continuationSeparator" w:id="0">
    <w:p w:rsidR="00E07C8D" w:rsidRDefault="00E07C8D" w:rsidP="00572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41E"/>
    <w:rsid w:val="001444C4"/>
    <w:rsid w:val="00193AFB"/>
    <w:rsid w:val="0021450A"/>
    <w:rsid w:val="0024356F"/>
    <w:rsid w:val="00283F36"/>
    <w:rsid w:val="0057241E"/>
    <w:rsid w:val="005D3481"/>
    <w:rsid w:val="00655CB5"/>
    <w:rsid w:val="00686E1E"/>
    <w:rsid w:val="00795EB4"/>
    <w:rsid w:val="00B041A3"/>
    <w:rsid w:val="00D4053B"/>
    <w:rsid w:val="00E07C8D"/>
    <w:rsid w:val="00EA0A2C"/>
    <w:rsid w:val="00FE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B5"/>
  </w:style>
  <w:style w:type="paragraph" w:styleId="1">
    <w:name w:val="heading 1"/>
    <w:basedOn w:val="normal"/>
    <w:next w:val="normal"/>
    <w:rsid w:val="005724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724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724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724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724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7241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7241E"/>
  </w:style>
  <w:style w:type="table" w:customStyle="1" w:styleId="TableNormal">
    <w:name w:val="Table Normal"/>
    <w:rsid w:val="005724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7241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724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724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aliases w:val="!Заголовок документа"/>
    <w:basedOn w:val="a"/>
    <w:link w:val="a7"/>
    <w:uiPriority w:val="99"/>
    <w:rsid w:val="00B041A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aliases w:val="!Заголовок документа Знак"/>
    <w:basedOn w:val="a0"/>
    <w:link w:val="a6"/>
    <w:uiPriority w:val="99"/>
    <w:rsid w:val="00B041A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41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2021-08-30T10:27:00Z</cp:lastPrinted>
  <dcterms:created xsi:type="dcterms:W3CDTF">2021-08-26T12:53:00Z</dcterms:created>
  <dcterms:modified xsi:type="dcterms:W3CDTF">2021-08-30T11:37:00Z</dcterms:modified>
</cp:coreProperties>
</file>