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ED" w:rsidRDefault="000943ED" w:rsidP="000943E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ED" w:rsidRPr="000943ED" w:rsidRDefault="000943ED" w:rsidP="000943ED">
      <w:pPr>
        <w:pStyle w:val="a3"/>
        <w:rPr>
          <w:szCs w:val="28"/>
        </w:rPr>
      </w:pPr>
      <w:r w:rsidRPr="000943ED">
        <w:rPr>
          <w:szCs w:val="28"/>
        </w:rPr>
        <w:t>МЕЧЕТНЕНСКОЕ МУНИЦИПАЛЬНОЕ ОБРАЗОВАНИЕ</w:t>
      </w:r>
    </w:p>
    <w:p w:rsidR="000943ED" w:rsidRPr="000943ED" w:rsidRDefault="000943ED" w:rsidP="00094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0943ED" w:rsidRPr="000943ED" w:rsidRDefault="000943ED" w:rsidP="00FB0FF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943ED" w:rsidRPr="000943ED" w:rsidRDefault="000943ED" w:rsidP="00AB3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32E9" w:rsidRPr="00E437AF" w:rsidRDefault="000943ED" w:rsidP="00AB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B32E9" w:rsidRPr="00E43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32E9">
        <w:rPr>
          <w:rFonts w:ascii="Times New Roman" w:hAnsi="Times New Roman" w:cs="Times New Roman"/>
          <w:sz w:val="28"/>
          <w:szCs w:val="28"/>
        </w:rPr>
        <w:t>(второго созыва)</w:t>
      </w:r>
    </w:p>
    <w:p w:rsidR="000943ED" w:rsidRPr="000943ED" w:rsidRDefault="000943ED" w:rsidP="00AB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943ED" w:rsidRDefault="000943ED" w:rsidP="00FB0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0FFB" w:rsidRPr="000943ED" w:rsidRDefault="00FB0FFB" w:rsidP="001C3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ED" w:rsidRDefault="00DF193A" w:rsidP="0009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43ED" w:rsidRPr="000943ED">
        <w:rPr>
          <w:rFonts w:ascii="Times New Roman" w:hAnsi="Times New Roman" w:cs="Times New Roman"/>
          <w:sz w:val="28"/>
          <w:szCs w:val="28"/>
        </w:rPr>
        <w:t xml:space="preserve">т </w:t>
      </w:r>
      <w:r w:rsidR="00795130" w:rsidRPr="00E46085">
        <w:rPr>
          <w:rFonts w:ascii="Times New Roman" w:hAnsi="Times New Roman" w:cs="Times New Roman"/>
          <w:sz w:val="28"/>
          <w:szCs w:val="28"/>
        </w:rPr>
        <w:t>31</w:t>
      </w:r>
      <w:r w:rsidR="000943ED" w:rsidRPr="000943ED">
        <w:rPr>
          <w:rFonts w:ascii="Times New Roman" w:hAnsi="Times New Roman" w:cs="Times New Roman"/>
          <w:sz w:val="28"/>
          <w:szCs w:val="28"/>
        </w:rPr>
        <w:t>.</w:t>
      </w:r>
      <w:r w:rsidR="00795130" w:rsidRPr="00E46085">
        <w:rPr>
          <w:rFonts w:ascii="Times New Roman" w:hAnsi="Times New Roman" w:cs="Times New Roman"/>
          <w:sz w:val="28"/>
          <w:szCs w:val="28"/>
        </w:rPr>
        <w:t>10</w:t>
      </w:r>
      <w:r w:rsidR="000943ED" w:rsidRPr="000943ED">
        <w:rPr>
          <w:rFonts w:ascii="Times New Roman" w:hAnsi="Times New Roman" w:cs="Times New Roman"/>
          <w:sz w:val="28"/>
          <w:szCs w:val="28"/>
        </w:rPr>
        <w:t>.2011 №13</w:t>
      </w:r>
      <w:r w:rsidR="00795130" w:rsidRPr="00E46085">
        <w:rPr>
          <w:rFonts w:ascii="Times New Roman" w:hAnsi="Times New Roman" w:cs="Times New Roman"/>
          <w:sz w:val="28"/>
          <w:szCs w:val="28"/>
        </w:rPr>
        <w:t>5</w:t>
      </w:r>
      <w:r w:rsidR="000943ED" w:rsidRPr="0009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ED" w:rsidRPr="000943ED" w:rsidRDefault="000943ED" w:rsidP="00094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43ED">
        <w:rPr>
          <w:rFonts w:ascii="Times New Roman" w:hAnsi="Times New Roman" w:cs="Times New Roman"/>
          <w:sz w:val="20"/>
          <w:szCs w:val="20"/>
        </w:rPr>
        <w:t>с</w:t>
      </w:r>
      <w:r w:rsidRPr="000943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3ED">
        <w:rPr>
          <w:rFonts w:ascii="Times New Roman" w:hAnsi="Times New Roman" w:cs="Times New Roman"/>
          <w:sz w:val="20"/>
          <w:szCs w:val="20"/>
        </w:rPr>
        <w:t>Мечетное</w:t>
      </w:r>
      <w:proofErr w:type="spellEnd"/>
    </w:p>
    <w:p w:rsidR="000943ED" w:rsidRPr="000943ED" w:rsidRDefault="000943ED" w:rsidP="000943ED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0943ED" w:rsidRPr="000943ED" w:rsidRDefault="000943ED" w:rsidP="000943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43ED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B0FFB" w:rsidRDefault="000943ED" w:rsidP="001C3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Саратовской области</w:t>
      </w:r>
    </w:p>
    <w:p w:rsidR="00FB0FFB" w:rsidRDefault="00FB0FFB" w:rsidP="001C3A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3ED" w:rsidRPr="00FB0FFB" w:rsidRDefault="006578FB" w:rsidP="00D10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1D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заключение управления Министерства юстиции Российской Федерации по Саратовской области от 31.08.2011 г. № 02-06/75, </w:t>
      </w:r>
      <w:r w:rsidR="00B75EB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Федерального закона от 19.07.2011 № 247-ФЗ «О социальных гарантиях сотрудникам органов внутренних дел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и внесении изменений в отдельные законодательные акты Российской Федерации», Федерального закона от 25.07.2011 № 263-ФЗ «О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мандатов», Федерального закона от 18.07.2011 № 224-ФЗ «О внесении изменений в статьи 51 и 56 Градостроительного кодекса Российской Федерации и отдельные законодательные акты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Федерации», Федерального закона от 18.07.2011 № 243-ФЗ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0943ED" w:rsidRPr="00FB0FFB">
        <w:rPr>
          <w:rFonts w:ascii="Times New Roman" w:hAnsi="Times New Roman" w:cs="Times New Roman"/>
          <w:sz w:val="28"/>
          <w:szCs w:val="28"/>
        </w:rPr>
        <w:t>Федеральн</w:t>
      </w:r>
      <w:r w:rsidR="004005C2">
        <w:rPr>
          <w:rFonts w:ascii="Times New Roman" w:hAnsi="Times New Roman" w:cs="Times New Roman"/>
          <w:sz w:val="28"/>
          <w:szCs w:val="28"/>
        </w:rPr>
        <w:t>ым</w:t>
      </w:r>
      <w:r w:rsidR="000943ED" w:rsidRPr="00FB0F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05C2">
        <w:rPr>
          <w:rFonts w:ascii="Times New Roman" w:hAnsi="Times New Roman" w:cs="Times New Roman"/>
          <w:sz w:val="28"/>
          <w:szCs w:val="28"/>
        </w:rPr>
        <w:t>ом</w:t>
      </w:r>
      <w:r w:rsidR="000943ED" w:rsidRPr="00FB0FFB">
        <w:rPr>
          <w:rFonts w:ascii="Times New Roman" w:hAnsi="Times New Roman" w:cs="Times New Roman"/>
          <w:sz w:val="28"/>
          <w:szCs w:val="28"/>
        </w:rPr>
        <w:t xml:space="preserve"> от 6 октября 2003 года N131-ФЗ</w:t>
      </w:r>
      <w:proofErr w:type="gramStart"/>
      <w:r w:rsidR="000943ED" w:rsidRPr="00FB0FFB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0943ED" w:rsidRPr="00FB0FFB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Федерации", Бюджетным  Кодексом  Российской  Федерации от 31 июля 1998 года №145, Федеральным  законом  от 5  апреля  2010 года  №</w:t>
      </w:r>
      <w:r w:rsidR="00AB32E9" w:rsidRPr="00AB32E9">
        <w:rPr>
          <w:rFonts w:ascii="Times New Roman" w:hAnsi="Times New Roman" w:cs="Times New Roman"/>
          <w:sz w:val="28"/>
          <w:szCs w:val="28"/>
        </w:rPr>
        <w:t xml:space="preserve"> </w:t>
      </w:r>
      <w:r w:rsidR="000943ED" w:rsidRPr="00FB0FFB">
        <w:rPr>
          <w:rFonts w:ascii="Times New Roman" w:hAnsi="Times New Roman" w:cs="Times New Roman"/>
          <w:sz w:val="28"/>
          <w:szCs w:val="28"/>
        </w:rPr>
        <w:t xml:space="preserve">40-ФЗ  «О  внесении изменений в  отдельные  </w:t>
      </w:r>
      <w:proofErr w:type="gramStart"/>
      <w:r w:rsidR="000943ED" w:rsidRPr="00FB0FFB">
        <w:rPr>
          <w:rFonts w:ascii="Times New Roman" w:hAnsi="Times New Roman" w:cs="Times New Roman"/>
          <w:sz w:val="28"/>
          <w:szCs w:val="28"/>
        </w:rPr>
        <w:t>законодательные  акты  Российской Федерации  по вопросу  поддержания  социально  ориентированных  некоммерческих  организаций», от 8  мая 2010 года  №</w:t>
      </w:r>
      <w:r w:rsidR="00AB32E9" w:rsidRPr="00AB32E9">
        <w:rPr>
          <w:rFonts w:ascii="Times New Roman" w:hAnsi="Times New Roman" w:cs="Times New Roman"/>
          <w:sz w:val="28"/>
          <w:szCs w:val="28"/>
        </w:rPr>
        <w:t xml:space="preserve"> </w:t>
      </w:r>
      <w:r w:rsidR="000943ED" w:rsidRPr="00FB0FFB">
        <w:rPr>
          <w:rFonts w:ascii="Times New Roman" w:hAnsi="Times New Roman" w:cs="Times New Roman"/>
          <w:sz w:val="28"/>
          <w:szCs w:val="28"/>
        </w:rPr>
        <w:t xml:space="preserve">83-ФЗ «О  внесении  изменений в  отдельные  законодательные  акты  Российской  Федерации в  связи с совершенствованием  правового  положения  государственных (муниципальных) учреждений», от 21 апреля 2011 г № 69-ФЗ «О внесении изменений в отдельные </w:t>
      </w:r>
      <w:r w:rsidR="000943ED" w:rsidRPr="00FB0FF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законодательные акты Российской Федерации», от 11 июля 2011 года №192-ФЗ  </w:t>
      </w:r>
      <w:r w:rsidR="004005C2">
        <w:rPr>
          <w:rFonts w:ascii="Times New Roman" w:hAnsi="Times New Roman" w:cs="Times New Roman"/>
          <w:sz w:val="28"/>
          <w:szCs w:val="28"/>
        </w:rPr>
        <w:t>«</w:t>
      </w:r>
      <w:r w:rsidR="000943ED" w:rsidRPr="00FB0FFB">
        <w:rPr>
          <w:rFonts w:ascii="Times New Roman" w:hAnsi="Times New Roman" w:cs="Times New Roman"/>
          <w:sz w:val="28"/>
          <w:szCs w:val="28"/>
        </w:rPr>
        <w:t>О внесении изменений в</w:t>
      </w:r>
      <w:proofErr w:type="gramEnd"/>
      <w:r w:rsidR="000943ED" w:rsidRPr="00FB0FFB">
        <w:rPr>
          <w:rFonts w:ascii="Times New Roman" w:hAnsi="Times New Roman" w:cs="Times New Roman"/>
          <w:sz w:val="28"/>
          <w:szCs w:val="28"/>
        </w:rPr>
        <w:t xml:space="preserve"> Федеральный закон «О безопасности дорожного движения» и отдельные законодательные акты Российской Федерации»</w:t>
      </w:r>
      <w:r w:rsidR="004005C2">
        <w:rPr>
          <w:rFonts w:ascii="Times New Roman" w:hAnsi="Times New Roman" w:cs="Times New Roman"/>
          <w:sz w:val="28"/>
          <w:szCs w:val="28"/>
        </w:rPr>
        <w:t xml:space="preserve">, </w:t>
      </w:r>
      <w:r w:rsidR="000943ED" w:rsidRPr="00FB0FFB">
        <w:rPr>
          <w:rFonts w:ascii="Times New Roman" w:hAnsi="Times New Roman" w:cs="Times New Roman"/>
          <w:sz w:val="28"/>
          <w:szCs w:val="28"/>
        </w:rPr>
        <w:t>от 18июля 2011 г № 242-ФЗ «О внесении изменений в отдельные законодательные акты Российской Федерации по вопросам осуществления государственного контрол</w:t>
      </w:r>
      <w:proofErr w:type="gramStart"/>
      <w:r w:rsidR="000943ED" w:rsidRPr="00FB0FF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943ED" w:rsidRPr="00FB0FFB">
        <w:rPr>
          <w:rFonts w:ascii="Times New Roman" w:hAnsi="Times New Roman" w:cs="Times New Roman"/>
          <w:sz w:val="28"/>
          <w:szCs w:val="28"/>
        </w:rPr>
        <w:t xml:space="preserve"> надзора) и муниципального контроля»,  Законом  Саратовской  области  от 1  июня  2010 года № 91-ЗСО «О  внесении  изменений  в  статью  12  Закона  Саратовской  области «О  выборах в  органы  местного  самоуправления Саратовской  </w:t>
      </w:r>
      <w:proofErr w:type="gramStart"/>
      <w:r w:rsidR="000943ED" w:rsidRPr="00FB0FFB">
        <w:rPr>
          <w:rFonts w:ascii="Times New Roman" w:hAnsi="Times New Roman" w:cs="Times New Roman"/>
          <w:sz w:val="28"/>
          <w:szCs w:val="28"/>
        </w:rPr>
        <w:t xml:space="preserve">области», Законам  Саратовской  области от 28  июля 2010 года  №119 «О  внесении изменений в  некоторые  законодательные акты  Саратовской области» и от 29 июля 2010 года № 126-ЗСО «О  внесении изменений  в Закон  Саратовской  области «О  выборах в органы  местного самоуправления Саратовской  области»  и  руководствуясь Уставом  </w:t>
      </w:r>
      <w:proofErr w:type="spellStart"/>
      <w:r w:rsidR="000943ED" w:rsidRPr="00FB0F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0943ED" w:rsidRPr="00FB0FFB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Совет  депутатов  </w:t>
      </w:r>
      <w:proofErr w:type="spellStart"/>
      <w:r w:rsidR="000943ED" w:rsidRPr="00FB0F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0943ED" w:rsidRPr="00FB0F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РЕШИЛ:</w:t>
      </w:r>
      <w:proofErr w:type="gramEnd"/>
    </w:p>
    <w:p w:rsidR="000943ED" w:rsidRDefault="000943ED" w:rsidP="000943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  <w:t xml:space="preserve">1.Внести изменения и дополнения в Устав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0943ED" w:rsidRPr="000943ED" w:rsidRDefault="000943ED" w:rsidP="000943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  <w:t>1) пункт 5 части 1 статьи 2 Устава изложить в новой редакции:</w:t>
      </w:r>
    </w:p>
    <w:p w:rsidR="000943ED" w:rsidRDefault="000943ED" w:rsidP="000943ED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3ED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943E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Федерации»;</w:t>
      </w:r>
    </w:p>
    <w:p w:rsidR="00331860" w:rsidRPr="00DF193A" w:rsidRDefault="00331860" w:rsidP="000943ED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7.1 части 1 статьи 2 Устава после слов «(или) ликвидации» дополнить слова « последствий»;</w:t>
      </w:r>
    </w:p>
    <w:p w:rsidR="00381626" w:rsidRPr="00381626" w:rsidRDefault="00331860" w:rsidP="000943ED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1626" w:rsidRPr="00381626">
        <w:rPr>
          <w:rFonts w:ascii="Times New Roman" w:hAnsi="Times New Roman" w:cs="Times New Roman"/>
          <w:sz w:val="28"/>
          <w:szCs w:val="28"/>
        </w:rPr>
        <w:t>) пункт 1</w:t>
      </w:r>
      <w:r w:rsidR="00381626">
        <w:rPr>
          <w:rFonts w:ascii="Times New Roman" w:hAnsi="Times New Roman" w:cs="Times New Roman"/>
          <w:sz w:val="28"/>
          <w:szCs w:val="28"/>
        </w:rPr>
        <w:t>5</w:t>
      </w:r>
      <w:r w:rsidR="00381626" w:rsidRPr="00381626">
        <w:rPr>
          <w:rFonts w:ascii="Times New Roman" w:hAnsi="Times New Roman" w:cs="Times New Roman"/>
          <w:sz w:val="28"/>
          <w:szCs w:val="28"/>
        </w:rPr>
        <w:t xml:space="preserve"> части 1 статьи 2</w:t>
      </w:r>
      <w:r w:rsidR="00381626">
        <w:rPr>
          <w:rFonts w:ascii="Times New Roman" w:hAnsi="Times New Roman" w:cs="Times New Roman"/>
          <w:sz w:val="28"/>
          <w:szCs w:val="28"/>
        </w:rPr>
        <w:t xml:space="preserve"> Устава дополнить словами</w:t>
      </w:r>
      <w:r w:rsidR="00E437AF">
        <w:rPr>
          <w:rFonts w:ascii="Times New Roman" w:hAnsi="Times New Roman" w:cs="Times New Roman"/>
          <w:sz w:val="28"/>
          <w:szCs w:val="28"/>
        </w:rPr>
        <w:t xml:space="preserve"> </w:t>
      </w:r>
      <w:r w:rsidR="00381626">
        <w:rPr>
          <w:rFonts w:ascii="Times New Roman" w:hAnsi="Times New Roman" w:cs="Times New Roman"/>
          <w:sz w:val="28"/>
          <w:szCs w:val="28"/>
        </w:rPr>
        <w:t xml:space="preserve">«включая обеспечение свободного доступа граждан к водным объектам общего пользования и их береговым полосам»;  </w:t>
      </w:r>
      <w:r w:rsidR="00381626" w:rsidRPr="00381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FB" w:rsidRDefault="00331860" w:rsidP="000943ED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3ED" w:rsidRPr="000943ED">
        <w:rPr>
          <w:rFonts w:ascii="Times New Roman" w:hAnsi="Times New Roman" w:cs="Times New Roman"/>
          <w:sz w:val="28"/>
          <w:szCs w:val="28"/>
        </w:rPr>
        <w:t xml:space="preserve">) пункт 20 части 1 статьи 2 Устава </w:t>
      </w:r>
      <w:r w:rsidR="006578FB" w:rsidRPr="000943E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578FB">
        <w:rPr>
          <w:rFonts w:ascii="Times New Roman" w:hAnsi="Times New Roman" w:cs="Times New Roman"/>
          <w:sz w:val="28"/>
          <w:szCs w:val="28"/>
        </w:rPr>
        <w:t>:</w:t>
      </w:r>
    </w:p>
    <w:p w:rsidR="006578FB" w:rsidRPr="006578FB" w:rsidRDefault="006578FB" w:rsidP="006578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«20)</w:t>
      </w:r>
      <w:r w:rsidRPr="0009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 и изъятие, в том числе путем выкупа, земельных участков в границах поселения для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нужд, осуществление земельного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поселения»;</w:t>
      </w:r>
    </w:p>
    <w:p w:rsidR="000943ED" w:rsidRPr="000943ED" w:rsidRDefault="00331860" w:rsidP="000943ED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3ED" w:rsidRPr="000943ED">
        <w:rPr>
          <w:rFonts w:ascii="Times New Roman" w:hAnsi="Times New Roman" w:cs="Times New Roman"/>
          <w:sz w:val="28"/>
          <w:szCs w:val="28"/>
        </w:rPr>
        <w:t>) пункт 27 части 1 статьи 2 Устава дополнить словами «, а так 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0943ED" w:rsidRDefault="00331860" w:rsidP="000943ED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3ED" w:rsidRPr="000943ED">
        <w:rPr>
          <w:rFonts w:ascii="Times New Roman" w:hAnsi="Times New Roman" w:cs="Times New Roman"/>
          <w:sz w:val="28"/>
          <w:szCs w:val="28"/>
        </w:rPr>
        <w:t>) в пункте 32 части 1 статьи 2 Устава слова «и надзора» исключить;</w:t>
      </w:r>
    </w:p>
    <w:p w:rsidR="00331860" w:rsidRPr="00A36C97" w:rsidRDefault="00331860" w:rsidP="000943ED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01244">
        <w:rPr>
          <w:rFonts w:ascii="Times New Roman" w:hAnsi="Times New Roman" w:cs="Times New Roman"/>
          <w:sz w:val="28"/>
          <w:szCs w:val="28"/>
        </w:rPr>
        <w:t>в пункте 33 части 1 статьи 2 Устава после слов « добровольных формирований» дополнить слова « населения»;</w:t>
      </w:r>
    </w:p>
    <w:p w:rsidR="00A36C97" w:rsidRDefault="00A36C97" w:rsidP="000943ED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36C97">
        <w:rPr>
          <w:rFonts w:ascii="Times New Roman" w:hAnsi="Times New Roman" w:cs="Times New Roman"/>
          <w:sz w:val="28"/>
          <w:szCs w:val="28"/>
        </w:rPr>
        <w:t xml:space="preserve"> </w:t>
      </w:r>
      <w:r w:rsidR="00001244">
        <w:rPr>
          <w:rFonts w:ascii="Times New Roman" w:hAnsi="Times New Roman" w:cs="Times New Roman"/>
          <w:sz w:val="28"/>
          <w:szCs w:val="28"/>
        </w:rPr>
        <w:t>8</w:t>
      </w:r>
      <w:r w:rsidRPr="00A36C97">
        <w:rPr>
          <w:rFonts w:ascii="Times New Roman" w:hAnsi="Times New Roman" w:cs="Times New Roman"/>
          <w:sz w:val="28"/>
          <w:szCs w:val="28"/>
        </w:rPr>
        <w:t>) часть 1 статьи 2 Устава дополнить пунктом 33.1 следующего содержания:</w:t>
      </w:r>
    </w:p>
    <w:p w:rsidR="00A36C97" w:rsidRDefault="00A36C97" w:rsidP="00A36C9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«33.1) 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36C97" w:rsidRDefault="00A36C97" w:rsidP="00A36C9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12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часть 1 статьи 2 Устава</w:t>
      </w:r>
      <w:r w:rsidR="000C6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33.2 следующего содержания:</w:t>
      </w:r>
    </w:p>
    <w:p w:rsidR="000C6B9A" w:rsidRDefault="000C6B9A" w:rsidP="00A36C9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33.2 до 1 января 2017 года предоставления сотруднику, замещающему</w:t>
      </w:r>
    </w:p>
    <w:p w:rsidR="00A36C97" w:rsidRPr="00A36C97" w:rsidRDefault="00A36C97" w:rsidP="00A36C9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B9A">
        <w:rPr>
          <w:rFonts w:ascii="Times New Roman" w:hAnsi="Times New Roman" w:cs="Times New Roman"/>
          <w:sz w:val="28"/>
          <w:szCs w:val="28"/>
        </w:rPr>
        <w:t>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должности»;</w:t>
      </w:r>
    </w:p>
    <w:p w:rsidR="000943ED" w:rsidRPr="000943ED" w:rsidRDefault="000943ED" w:rsidP="000943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="00001244">
        <w:rPr>
          <w:rFonts w:ascii="Times New Roman" w:hAnsi="Times New Roman" w:cs="Times New Roman"/>
          <w:sz w:val="28"/>
          <w:szCs w:val="28"/>
        </w:rPr>
        <w:t>10</w:t>
      </w:r>
      <w:r w:rsidRPr="000943ED">
        <w:rPr>
          <w:rFonts w:ascii="Times New Roman" w:hAnsi="Times New Roman" w:cs="Times New Roman"/>
          <w:sz w:val="28"/>
          <w:szCs w:val="28"/>
        </w:rPr>
        <w:t>) часть 1 статьи 2 Устава дополнить  пунктом 34  следующего содержания: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  <w:t>«34) оказание  поддержки социально ориентированным  некоммерческим организациям  в  пределах  полномочий, установленных  статьями 31.1  и  31.3  Федерального закона от 12  января 1996  года № 7-ФЗ «О   некоммерческих   организациях»;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Pr="000943ED">
        <w:rPr>
          <w:rFonts w:ascii="Times New Roman" w:hAnsi="Times New Roman" w:cs="Times New Roman"/>
          <w:sz w:val="28"/>
          <w:szCs w:val="28"/>
        </w:rPr>
        <w:tab/>
      </w:r>
      <w:r w:rsidR="00001244">
        <w:rPr>
          <w:rFonts w:ascii="Times New Roman" w:hAnsi="Times New Roman" w:cs="Times New Roman"/>
          <w:sz w:val="28"/>
          <w:szCs w:val="28"/>
        </w:rPr>
        <w:t>11</w:t>
      </w:r>
      <w:r w:rsidRPr="000943ED">
        <w:rPr>
          <w:rFonts w:ascii="Times New Roman" w:hAnsi="Times New Roman" w:cs="Times New Roman"/>
          <w:sz w:val="28"/>
          <w:szCs w:val="28"/>
        </w:rPr>
        <w:t>) часть 1 статьи 2 Устава дополнить пунктом 35 следующего содержания: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 xml:space="preserve">«35) осуществление муниципального </w:t>
      </w:r>
      <w:proofErr w:type="gramStart"/>
      <w:r w:rsidRPr="000943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43ED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лотерей»;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Pr="000943ED">
        <w:rPr>
          <w:rFonts w:ascii="Times New Roman" w:hAnsi="Times New Roman" w:cs="Times New Roman"/>
          <w:sz w:val="28"/>
          <w:szCs w:val="28"/>
        </w:rPr>
        <w:tab/>
      </w:r>
      <w:r w:rsidR="00381626">
        <w:rPr>
          <w:rFonts w:ascii="Times New Roman" w:hAnsi="Times New Roman" w:cs="Times New Roman"/>
          <w:sz w:val="28"/>
          <w:szCs w:val="28"/>
        </w:rPr>
        <w:t>1</w:t>
      </w:r>
      <w:r w:rsidR="00001244">
        <w:rPr>
          <w:rFonts w:ascii="Times New Roman" w:hAnsi="Times New Roman" w:cs="Times New Roman"/>
          <w:sz w:val="28"/>
          <w:szCs w:val="28"/>
        </w:rPr>
        <w:t>2</w:t>
      </w:r>
      <w:r w:rsidRPr="000943ED">
        <w:rPr>
          <w:rFonts w:ascii="Times New Roman" w:hAnsi="Times New Roman" w:cs="Times New Roman"/>
          <w:sz w:val="28"/>
          <w:szCs w:val="28"/>
        </w:rPr>
        <w:t>) часть 1 статьи 2 Устава дополнить пунктом 36 следующего содержания;</w:t>
      </w:r>
    </w:p>
    <w:p w:rsidR="001C3A9A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>«36) осуществление муниципального контроля на территории особой экономической зоны</w:t>
      </w:r>
      <w:proofErr w:type="gramStart"/>
      <w:r w:rsidRPr="000943ED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1C3A9A" w:rsidRPr="000943ED" w:rsidRDefault="001C3A9A" w:rsidP="001C3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0012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943ED" w:rsidRPr="000943ED">
        <w:rPr>
          <w:rFonts w:ascii="Times New Roman" w:hAnsi="Times New Roman" w:cs="Times New Roman"/>
          <w:sz w:val="28"/>
          <w:szCs w:val="28"/>
        </w:rPr>
        <w:t xml:space="preserve">  </w:t>
      </w:r>
      <w:r w:rsidRPr="000943ED">
        <w:rPr>
          <w:rFonts w:ascii="Times New Roman" w:hAnsi="Times New Roman" w:cs="Times New Roman"/>
          <w:sz w:val="28"/>
          <w:szCs w:val="28"/>
        </w:rPr>
        <w:t>часть 1 статьи 2 Устава дополнить пунктом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3ED">
        <w:rPr>
          <w:rFonts w:ascii="Times New Roman" w:hAnsi="Times New Roman" w:cs="Times New Roman"/>
          <w:sz w:val="28"/>
          <w:szCs w:val="28"/>
        </w:rPr>
        <w:t xml:space="preserve"> следующего содержания;</w:t>
      </w:r>
    </w:p>
    <w:p w:rsidR="000943ED" w:rsidRDefault="001C3A9A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«37)</w:t>
      </w:r>
      <w:r w:rsidR="00A860AC" w:rsidRPr="00A8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законом»; </w:t>
      </w:r>
    </w:p>
    <w:p w:rsidR="00001244" w:rsidRPr="000943ED" w:rsidRDefault="00001244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14) пункт 8части 2 статьи 2.1 Устава  исключить.</w:t>
      </w:r>
    </w:p>
    <w:p w:rsidR="000943ED" w:rsidRPr="000943ED" w:rsidRDefault="000943ED" w:rsidP="0009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B9A">
        <w:rPr>
          <w:rFonts w:ascii="Times New Roman" w:hAnsi="Times New Roman" w:cs="Times New Roman"/>
          <w:sz w:val="28"/>
          <w:szCs w:val="28"/>
        </w:rPr>
        <w:t>1</w:t>
      </w:r>
      <w:r w:rsidR="00140F1D" w:rsidRPr="00140F1D">
        <w:rPr>
          <w:rFonts w:ascii="Times New Roman" w:hAnsi="Times New Roman" w:cs="Times New Roman"/>
          <w:sz w:val="28"/>
          <w:szCs w:val="28"/>
        </w:rPr>
        <w:t>5</w:t>
      </w:r>
      <w:r w:rsidRPr="000943ED">
        <w:rPr>
          <w:rFonts w:ascii="Times New Roman" w:hAnsi="Times New Roman" w:cs="Times New Roman"/>
          <w:sz w:val="28"/>
          <w:szCs w:val="28"/>
        </w:rPr>
        <w:t>) часть 1 статью 5 Устава  изложить в новой редакции:</w:t>
      </w:r>
    </w:p>
    <w:p w:rsidR="000943ED" w:rsidRPr="00A3571A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«1. Выборы  депутатов 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проводятся  на  основе мажоритарной  избирательной  системы  по 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 избирательным  округам.  </w:t>
      </w:r>
      <w:proofErr w:type="gramStart"/>
      <w:r w:rsidRPr="000943ED">
        <w:rPr>
          <w:rFonts w:ascii="Times New Roman" w:hAnsi="Times New Roman" w:cs="Times New Roman"/>
          <w:sz w:val="28"/>
          <w:szCs w:val="28"/>
        </w:rPr>
        <w:t xml:space="preserve">Избранными (избранным) по 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избирательному округу считаются (считается)  зарегистрированные кандидаты (зарегистрированный  кандидат) в  количестве, не  превышающем  число замещаемых  в  соответствующем 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 избирательном  округе мандатов,  набравшие (набравший) наибольшее  число  голосов избирателей, принявших участие в  голосовании.»;</w:t>
      </w:r>
      <w:proofErr w:type="gramEnd"/>
    </w:p>
    <w:p w:rsidR="00140F1D" w:rsidRDefault="00140F1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71A">
        <w:rPr>
          <w:rFonts w:ascii="Times New Roman" w:hAnsi="Times New Roman" w:cs="Times New Roman"/>
          <w:sz w:val="28"/>
          <w:szCs w:val="28"/>
        </w:rPr>
        <w:tab/>
      </w:r>
      <w:r w:rsidRPr="00A3571A">
        <w:rPr>
          <w:rFonts w:ascii="Times New Roman" w:hAnsi="Times New Roman" w:cs="Times New Roman"/>
          <w:sz w:val="28"/>
          <w:szCs w:val="28"/>
        </w:rPr>
        <w:tab/>
      </w:r>
      <w:r w:rsidRPr="00140F1D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" w:hAnsi="Times New Roman" w:cs="Times New Roman"/>
          <w:sz w:val="28"/>
          <w:szCs w:val="28"/>
        </w:rPr>
        <w:t>статью 6 Устава дополнить частью 2.1следу</w:t>
      </w:r>
      <w:r w:rsidR="00D84B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содержания:</w:t>
      </w:r>
    </w:p>
    <w:p w:rsidR="00140F1D" w:rsidRDefault="00140F1D" w:rsidP="00140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случае, если все депутатские мандаты или часть депутатских мандатов в представительном органе муниципального образования замещаются  депутатами, избранными в составе списков кандидатов, выдвинутых избирательными объединениями,</w:t>
      </w:r>
      <w:r w:rsidR="00A860AC" w:rsidRPr="00A86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отзыв депутата не применяется»;</w:t>
      </w:r>
    </w:p>
    <w:p w:rsidR="00D84B80" w:rsidRDefault="00D84B80" w:rsidP="00D84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17) Устав дополнить статьей 17.1 следующего содержания:</w:t>
      </w:r>
    </w:p>
    <w:p w:rsidR="00D84B80" w:rsidRDefault="00D84B80" w:rsidP="00D84B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17.1. Муниципальный контроль.</w:t>
      </w:r>
    </w:p>
    <w:p w:rsidR="00D84B80" w:rsidRDefault="00D84B80" w:rsidP="00D84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D84B80" w:rsidRPr="00140F1D" w:rsidRDefault="00D84B80" w:rsidP="0014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Pr="000943ED">
        <w:rPr>
          <w:rFonts w:ascii="Times New Roman" w:hAnsi="Times New Roman" w:cs="Times New Roman"/>
          <w:sz w:val="28"/>
          <w:szCs w:val="28"/>
        </w:rPr>
        <w:tab/>
      </w:r>
      <w:r w:rsidR="000C6B9A">
        <w:rPr>
          <w:rFonts w:ascii="Times New Roman" w:hAnsi="Times New Roman" w:cs="Times New Roman"/>
          <w:sz w:val="28"/>
          <w:szCs w:val="28"/>
        </w:rPr>
        <w:t>1</w:t>
      </w:r>
      <w:r w:rsidR="00D84B80">
        <w:rPr>
          <w:rFonts w:ascii="Times New Roman" w:hAnsi="Times New Roman" w:cs="Times New Roman"/>
          <w:sz w:val="28"/>
          <w:szCs w:val="28"/>
        </w:rPr>
        <w:t>8</w:t>
      </w:r>
      <w:r w:rsidRPr="000943ED">
        <w:rPr>
          <w:rFonts w:ascii="Times New Roman" w:hAnsi="Times New Roman" w:cs="Times New Roman"/>
          <w:sz w:val="28"/>
          <w:szCs w:val="28"/>
        </w:rPr>
        <w:t>)</w:t>
      </w:r>
      <w:r w:rsidR="00A86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3ED">
        <w:rPr>
          <w:rFonts w:ascii="Times New Roman" w:hAnsi="Times New Roman" w:cs="Times New Roman"/>
          <w:sz w:val="28"/>
          <w:szCs w:val="28"/>
        </w:rPr>
        <w:t>статья 18 Устава: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Pr="000943ED">
        <w:rPr>
          <w:rFonts w:ascii="Times New Roman" w:hAnsi="Times New Roman" w:cs="Times New Roman"/>
          <w:sz w:val="28"/>
          <w:szCs w:val="28"/>
        </w:rPr>
        <w:tab/>
      </w:r>
      <w:r w:rsidR="000C6B9A">
        <w:rPr>
          <w:rFonts w:ascii="Times New Roman" w:hAnsi="Times New Roman" w:cs="Times New Roman"/>
          <w:sz w:val="28"/>
          <w:szCs w:val="28"/>
        </w:rPr>
        <w:t>1</w:t>
      </w:r>
      <w:r w:rsidR="00D84B80">
        <w:rPr>
          <w:rFonts w:ascii="Times New Roman" w:hAnsi="Times New Roman" w:cs="Times New Roman"/>
          <w:sz w:val="28"/>
          <w:szCs w:val="28"/>
        </w:rPr>
        <w:t>8</w:t>
      </w:r>
      <w:r w:rsidRPr="000943ED">
        <w:rPr>
          <w:rFonts w:ascii="Times New Roman" w:hAnsi="Times New Roman" w:cs="Times New Roman"/>
          <w:sz w:val="28"/>
          <w:szCs w:val="28"/>
        </w:rPr>
        <w:t>.1 часть 1 дополнить абзацем вторым, следующего содержания: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  <w:t>«Депутатом Совета может быть избран гражданин Российской Федерации, достигший на день голосования возраста 18 лет и обладающий в соответствии с федеральным законом активным и пассивным избирательным правом»;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Pr="000943ED">
        <w:rPr>
          <w:rFonts w:ascii="Times New Roman" w:hAnsi="Times New Roman" w:cs="Times New Roman"/>
          <w:sz w:val="28"/>
          <w:szCs w:val="28"/>
        </w:rPr>
        <w:tab/>
      </w:r>
      <w:r w:rsidR="00E007E1">
        <w:rPr>
          <w:rFonts w:ascii="Times New Roman" w:hAnsi="Times New Roman" w:cs="Times New Roman"/>
          <w:sz w:val="28"/>
          <w:szCs w:val="28"/>
        </w:rPr>
        <w:t>1</w:t>
      </w:r>
      <w:r w:rsidR="00D84B80">
        <w:rPr>
          <w:rFonts w:ascii="Times New Roman" w:hAnsi="Times New Roman" w:cs="Times New Roman"/>
          <w:sz w:val="28"/>
          <w:szCs w:val="28"/>
        </w:rPr>
        <w:t>8</w:t>
      </w:r>
      <w:r w:rsidRPr="000943ED">
        <w:rPr>
          <w:rFonts w:ascii="Times New Roman" w:hAnsi="Times New Roman" w:cs="Times New Roman"/>
          <w:sz w:val="28"/>
          <w:szCs w:val="28"/>
        </w:rPr>
        <w:t>.2 часть 6 изложить в новой редакции следующего содержания: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  <w:t>«6. Заседание Совета депутатов правомочно, если на нем присутствует не менее двух третей от установленной численности депутатов»;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Pr="000943ED">
        <w:rPr>
          <w:rFonts w:ascii="Times New Roman" w:hAnsi="Times New Roman" w:cs="Times New Roman"/>
          <w:sz w:val="28"/>
          <w:szCs w:val="28"/>
        </w:rPr>
        <w:tab/>
      </w:r>
      <w:r w:rsidR="00E007E1">
        <w:rPr>
          <w:rFonts w:ascii="Times New Roman" w:hAnsi="Times New Roman" w:cs="Times New Roman"/>
          <w:sz w:val="28"/>
          <w:szCs w:val="28"/>
        </w:rPr>
        <w:t>1</w:t>
      </w:r>
      <w:r w:rsidR="00D84B80">
        <w:rPr>
          <w:rFonts w:ascii="Times New Roman" w:hAnsi="Times New Roman" w:cs="Times New Roman"/>
          <w:sz w:val="28"/>
          <w:szCs w:val="28"/>
        </w:rPr>
        <w:t>8</w:t>
      </w:r>
      <w:r w:rsidRPr="000943ED">
        <w:rPr>
          <w:rFonts w:ascii="Times New Roman" w:hAnsi="Times New Roman" w:cs="Times New Roman"/>
          <w:sz w:val="28"/>
          <w:szCs w:val="28"/>
        </w:rPr>
        <w:t>.3 часть 9 изложить в новой редакции следующего содержания:</w:t>
      </w:r>
    </w:p>
    <w:p w:rsidR="00140F1D" w:rsidRDefault="000943ED" w:rsidP="00E007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>« 9. Финансовое обеспечение деятельности Совета предусматривается в местном бюджете отдельной строкой в соответствии с бюджетной классификацией.</w:t>
      </w:r>
    </w:p>
    <w:p w:rsidR="00140F1D" w:rsidRDefault="00140F1D" w:rsidP="00E007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84B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абзац 6 части 1 статьи 20 Устава изложить в новой редакции:</w:t>
      </w:r>
    </w:p>
    <w:p w:rsidR="000943ED" w:rsidRPr="000943ED" w:rsidRDefault="003925B3" w:rsidP="00392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учреждений»;</w:t>
      </w:r>
      <w:r w:rsidR="000943ED" w:rsidRPr="000943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943ED">
        <w:rPr>
          <w:rFonts w:ascii="Times New Roman" w:hAnsi="Times New Roman" w:cs="Times New Roman"/>
          <w:sz w:val="28"/>
          <w:szCs w:val="28"/>
        </w:rPr>
        <w:tab/>
      </w:r>
    </w:p>
    <w:p w:rsidR="000943ED" w:rsidRPr="000943ED" w:rsidRDefault="000943ED" w:rsidP="000943E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="00D84B80">
        <w:rPr>
          <w:rFonts w:ascii="Times New Roman" w:hAnsi="Times New Roman" w:cs="Times New Roman"/>
          <w:sz w:val="28"/>
          <w:szCs w:val="28"/>
        </w:rPr>
        <w:t>20</w:t>
      </w:r>
      <w:r w:rsidRPr="000943ED">
        <w:rPr>
          <w:rFonts w:ascii="Times New Roman" w:hAnsi="Times New Roman" w:cs="Times New Roman"/>
          <w:sz w:val="28"/>
          <w:szCs w:val="28"/>
        </w:rPr>
        <w:t>) абзац первый пункта 1 статьи 21 Устава изложить в новой редакции следующего содержания:</w:t>
      </w:r>
    </w:p>
    <w:p w:rsidR="000943ED" w:rsidRDefault="000943ED" w:rsidP="000943E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 xml:space="preserve">«- принятия Советом депутатов решения о самороспуске Проект решения о самороспуске вносится на рассмотрения Совета депутатов  по инициативе не </w:t>
      </w:r>
      <w:r w:rsidRPr="000943ED">
        <w:rPr>
          <w:rFonts w:ascii="Times New Roman" w:hAnsi="Times New Roman" w:cs="Times New Roman"/>
          <w:sz w:val="28"/>
          <w:szCs w:val="28"/>
        </w:rPr>
        <w:lastRenderedPageBreak/>
        <w:t xml:space="preserve">менее половины от установленной численности депутатов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Инициатива оформляется в форме письменного предложения, подписывается всеми депутатами, выступившими с инициативой, и вносится на рассмотрение Совета депутатов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проектом соответствующего решения. Решение о самороспуске считается принятым, если за него проголосовало не менее двух третей от установленной численности депутатов</w:t>
      </w:r>
      <w:proofErr w:type="gramStart"/>
      <w:r w:rsidRPr="000943ED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84B80" w:rsidRPr="000943ED" w:rsidRDefault="00D84B80" w:rsidP="00D8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21) </w:t>
      </w:r>
      <w:r w:rsidRPr="000943ED">
        <w:rPr>
          <w:rFonts w:ascii="Times New Roman" w:hAnsi="Times New Roman" w:cs="Times New Roman"/>
          <w:sz w:val="28"/>
          <w:szCs w:val="28"/>
        </w:rPr>
        <w:t>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43ED">
        <w:rPr>
          <w:rFonts w:ascii="Times New Roman" w:hAnsi="Times New Roman" w:cs="Times New Roman"/>
          <w:sz w:val="28"/>
          <w:szCs w:val="28"/>
        </w:rPr>
        <w:t xml:space="preserve"> Устава дополнить  абзацем  следующего содержания:</w:t>
      </w:r>
    </w:p>
    <w:p w:rsidR="00D84B80" w:rsidRPr="000943ED" w:rsidRDefault="00EF6E09" w:rsidP="00EF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основания.»;</w:t>
      </w:r>
      <w:proofErr w:type="gramEnd"/>
    </w:p>
    <w:p w:rsidR="000943ED" w:rsidRPr="000943ED" w:rsidRDefault="000943ED" w:rsidP="0009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E09">
        <w:rPr>
          <w:rFonts w:ascii="Times New Roman" w:hAnsi="Times New Roman" w:cs="Times New Roman"/>
          <w:sz w:val="28"/>
          <w:szCs w:val="28"/>
        </w:rPr>
        <w:t>22</w:t>
      </w:r>
      <w:r w:rsidRPr="000943ED">
        <w:rPr>
          <w:rFonts w:ascii="Times New Roman" w:hAnsi="Times New Roman" w:cs="Times New Roman"/>
          <w:sz w:val="28"/>
          <w:szCs w:val="28"/>
        </w:rPr>
        <w:t>) статья 25 Устава:</w:t>
      </w:r>
    </w:p>
    <w:p w:rsidR="000943ED" w:rsidRPr="000943ED" w:rsidRDefault="000943ED" w:rsidP="0009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E09">
        <w:rPr>
          <w:rFonts w:ascii="Times New Roman" w:hAnsi="Times New Roman" w:cs="Times New Roman"/>
          <w:sz w:val="28"/>
          <w:szCs w:val="28"/>
        </w:rPr>
        <w:t>22</w:t>
      </w:r>
      <w:r w:rsidRPr="000943ED">
        <w:rPr>
          <w:rFonts w:ascii="Times New Roman" w:hAnsi="Times New Roman" w:cs="Times New Roman"/>
          <w:sz w:val="28"/>
          <w:szCs w:val="28"/>
        </w:rPr>
        <w:t>.1. часть 1 дополнить абзацем вторым следующего содержания:</w:t>
      </w:r>
    </w:p>
    <w:p w:rsidR="000943ED" w:rsidRPr="000943ED" w:rsidRDefault="000943ED" w:rsidP="0009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>« Главой поселения может быть избран гражданин Российской Федерации, обладающий избирательным правом и достигший на день голосования возраста 21 года</w:t>
      </w:r>
      <w:proofErr w:type="gramStart"/>
      <w:r w:rsidRPr="000943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43ED" w:rsidRPr="000943ED" w:rsidRDefault="000943ED" w:rsidP="0009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E09">
        <w:rPr>
          <w:rFonts w:ascii="Times New Roman" w:hAnsi="Times New Roman" w:cs="Times New Roman"/>
          <w:sz w:val="28"/>
          <w:szCs w:val="28"/>
        </w:rPr>
        <w:t>22</w:t>
      </w:r>
      <w:r w:rsidRPr="000943ED">
        <w:rPr>
          <w:rFonts w:ascii="Times New Roman" w:hAnsi="Times New Roman" w:cs="Times New Roman"/>
          <w:sz w:val="28"/>
          <w:szCs w:val="28"/>
        </w:rPr>
        <w:t>.2. часть 4   изложить в новой редакции следующего содержания:</w:t>
      </w:r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>«4.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</w:t>
      </w:r>
      <w:proofErr w:type="gramStart"/>
      <w:r w:rsidRPr="000943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="00EF6E09">
        <w:rPr>
          <w:rFonts w:ascii="Times New Roman" w:hAnsi="Times New Roman" w:cs="Times New Roman"/>
          <w:sz w:val="28"/>
          <w:szCs w:val="28"/>
        </w:rPr>
        <w:t>22</w:t>
      </w:r>
      <w:r w:rsidRPr="000943ED">
        <w:rPr>
          <w:rFonts w:ascii="Times New Roman" w:hAnsi="Times New Roman" w:cs="Times New Roman"/>
          <w:sz w:val="28"/>
          <w:szCs w:val="28"/>
        </w:rPr>
        <w:t xml:space="preserve">.3. часть 5  дополнить  абзацем  вторым следующего  содержания: </w:t>
      </w:r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>«Глава  поселения  вступает  в  должность с  момента  принесения присяги:</w:t>
      </w:r>
    </w:p>
    <w:p w:rsidR="000943ED" w:rsidRPr="000943ED" w:rsidRDefault="000943ED" w:rsidP="00E00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3ED">
        <w:rPr>
          <w:rFonts w:ascii="Times New Roman" w:hAnsi="Times New Roman" w:cs="Times New Roman"/>
          <w:sz w:val="28"/>
          <w:szCs w:val="28"/>
        </w:rPr>
        <w:t xml:space="preserve">«Вступая  в  должность  главы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клянусь  соблюдать  Конституцию  Российской  Федерации, законодательные   акты  Российской  Федерации, Устав  (Основной  закон)   Саратовской  области, законы  Саратовской  области, Устав 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 решения  Совета  депутатов 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уважать и охранять  права и  свободы  человека и  гражданина, защищать  интересы  жителей 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добросовестно  выполнять  возложенные  на  меня  обязанности  главы 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  <w:r w:rsidR="00A860AC" w:rsidRPr="00A860AC">
        <w:rPr>
          <w:rFonts w:ascii="Times New Roman" w:hAnsi="Times New Roman" w:cs="Times New Roman"/>
          <w:sz w:val="28"/>
          <w:szCs w:val="28"/>
        </w:rPr>
        <w:t xml:space="preserve"> </w:t>
      </w:r>
      <w:r w:rsidRPr="000943ED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0943ED" w:rsidRPr="000943ED" w:rsidRDefault="000943ED" w:rsidP="0009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E09">
        <w:rPr>
          <w:rFonts w:ascii="Times New Roman" w:hAnsi="Times New Roman" w:cs="Times New Roman"/>
          <w:sz w:val="28"/>
          <w:szCs w:val="28"/>
        </w:rPr>
        <w:t>23</w:t>
      </w:r>
      <w:r w:rsidRPr="000943ED">
        <w:rPr>
          <w:rFonts w:ascii="Times New Roman" w:hAnsi="Times New Roman" w:cs="Times New Roman"/>
          <w:sz w:val="28"/>
          <w:szCs w:val="28"/>
        </w:rPr>
        <w:t>) часть 1 статьи 27 Устава дополнить  абзацем  следующего содержания:</w:t>
      </w:r>
    </w:p>
    <w:p w:rsidR="000943ED" w:rsidRPr="000943ED" w:rsidRDefault="000943ED" w:rsidP="0009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color w:val="000000"/>
          <w:sz w:val="28"/>
          <w:szCs w:val="28"/>
        </w:rPr>
        <w:t xml:space="preserve">«- удаление в отставку в соответствии со статьей 74.1 Федерального  закона от 06.10.2003 № 131-ФЗ «Об общих принципах организации местного самоуправления  в  Российской  Федерации». </w:t>
      </w:r>
    </w:p>
    <w:p w:rsidR="000943ED" w:rsidRPr="000943ED" w:rsidRDefault="000943ED" w:rsidP="000943E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="00EF6E09">
        <w:rPr>
          <w:rFonts w:ascii="Times New Roman" w:hAnsi="Times New Roman" w:cs="Times New Roman"/>
          <w:sz w:val="28"/>
          <w:szCs w:val="28"/>
        </w:rPr>
        <w:t>23</w:t>
      </w:r>
      <w:r w:rsidRPr="000943ED">
        <w:rPr>
          <w:rFonts w:ascii="Times New Roman" w:hAnsi="Times New Roman" w:cs="Times New Roman"/>
          <w:sz w:val="28"/>
          <w:szCs w:val="28"/>
        </w:rPr>
        <w:t>.1. в части 2 статьи 27 Устава слово «длительная» исключить;</w:t>
      </w:r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="00EF6E09">
        <w:rPr>
          <w:rFonts w:ascii="Times New Roman" w:hAnsi="Times New Roman" w:cs="Times New Roman"/>
          <w:sz w:val="28"/>
          <w:szCs w:val="28"/>
        </w:rPr>
        <w:t>24</w:t>
      </w:r>
      <w:r w:rsidRPr="000943ED">
        <w:rPr>
          <w:rFonts w:ascii="Times New Roman" w:hAnsi="Times New Roman" w:cs="Times New Roman"/>
          <w:sz w:val="28"/>
          <w:szCs w:val="28"/>
        </w:rPr>
        <w:t>) пункт 3  статьи 29 Устава  после  слов  «решающего голоса» дополнить словами «, в  порядке,  установленном  законодательством»;</w:t>
      </w:r>
    </w:p>
    <w:p w:rsidR="000943ED" w:rsidRPr="000943ED" w:rsidRDefault="00DB71CE" w:rsidP="0009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E09">
        <w:rPr>
          <w:rFonts w:ascii="Times New Roman" w:hAnsi="Times New Roman" w:cs="Times New Roman"/>
          <w:sz w:val="28"/>
          <w:szCs w:val="28"/>
        </w:rPr>
        <w:t>25</w:t>
      </w:r>
      <w:r w:rsidR="000943ED" w:rsidRPr="000943ED">
        <w:rPr>
          <w:rFonts w:ascii="Times New Roman" w:hAnsi="Times New Roman" w:cs="Times New Roman"/>
          <w:sz w:val="28"/>
          <w:szCs w:val="28"/>
        </w:rPr>
        <w:t>) часть 2 статьи 31 Устава изложить в новой редакции:</w:t>
      </w:r>
    </w:p>
    <w:p w:rsidR="000943ED" w:rsidRDefault="000943ED" w:rsidP="000943E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lastRenderedPageBreak/>
        <w:t>«2.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в соответствии федеральным законодательством, а также в соответствии законами саратовской области, уставом муниципального образования и иными муниципальными правовыми актами</w:t>
      </w:r>
      <w:proofErr w:type="gramStart"/>
      <w:r w:rsidRPr="000943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6E09" w:rsidRDefault="00EF6E09" w:rsidP="00EF6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26)</w:t>
      </w:r>
      <w:r w:rsidRPr="00EF6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6 статьи 35 Устава дополнить абзацем 2 следующего содержания:</w:t>
      </w:r>
    </w:p>
    <w:p w:rsidR="00EF6E09" w:rsidRDefault="00EF6E09" w:rsidP="00EF6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часть 5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F6E09" w:rsidRDefault="00EF6E09" w:rsidP="00EF6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27)  часть 1 статьи 37 Устава изложить в новой редакции:</w:t>
      </w:r>
    </w:p>
    <w:p w:rsidR="00EF6E09" w:rsidRDefault="00EF6E09" w:rsidP="00EF6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«Совет депутатов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Федерации, уставом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F6E09" w:rsidRDefault="00EF6E09" w:rsidP="00EF6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28) устав дополнить статьей 39.1 следующего содержания:</w:t>
      </w:r>
    </w:p>
    <w:p w:rsidR="00EF6E09" w:rsidRDefault="00EF6E09" w:rsidP="00EF6E0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39.1 Правовые акты местной администрации.</w:t>
      </w:r>
    </w:p>
    <w:p w:rsidR="00EF6E09" w:rsidRDefault="00EF6E09" w:rsidP="00EF6E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в пределах своих полномочий, установленных федеральными законами, законами Саратовской области, настоящим Уставом, решениями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издает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законами и законами Саратовской области, а также 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33DC3">
        <w:rPr>
          <w:rFonts w:ascii="Times New Roman" w:hAnsi="Times New Roman"/>
          <w:sz w:val="28"/>
          <w:szCs w:val="28"/>
        </w:rPr>
        <w:t xml:space="preserve"> Советского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по вопросам организации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образования Советского муниципального района Саратовской области</w:t>
      </w:r>
      <w:r w:rsidR="00207D00">
        <w:rPr>
          <w:rFonts w:ascii="Times New Roman" w:hAnsi="Times New Roman"/>
          <w:sz w:val="28"/>
          <w:szCs w:val="28"/>
        </w:rPr>
        <w:t>.</w:t>
      </w:r>
    </w:p>
    <w:p w:rsidR="00EF6E09" w:rsidRDefault="00EF6E09" w:rsidP="00EF6E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Нормативные правовые акты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затрагивающие права, свободы, обязанности человека и гражданина, подлежат обязательному официальному опубликованию (обнародованию), за исключением нормативных правовых актов или их отдельных положений, содержащих сведения, распространение которых ограничено федеральным законом, и вступают в силу со дня их официального опубликования (обнародования), если самими нормативными  правовыми актами не установлен </w:t>
      </w:r>
      <w:r>
        <w:rPr>
          <w:rFonts w:ascii="Times New Roman" w:hAnsi="Times New Roman"/>
          <w:sz w:val="28"/>
          <w:szCs w:val="28"/>
        </w:rPr>
        <w:lastRenderedPageBreak/>
        <w:t>более поздний 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их вступления в силу. Иные правовые акты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вступают в силу со дня их подписания главой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233DC3">
        <w:rPr>
          <w:rFonts w:ascii="Times New Roman" w:hAnsi="Times New Roman"/>
          <w:sz w:val="28"/>
          <w:szCs w:val="28"/>
        </w:rPr>
        <w:t>я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</w:t>
      </w:r>
      <w:proofErr w:type="gramStart"/>
      <w:r w:rsidR="0023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самими правовыми актами не установлен иной срок их вступления в силу.</w:t>
      </w:r>
    </w:p>
    <w:p w:rsidR="00EF6E09" w:rsidRDefault="00EF6E09" w:rsidP="00EF6E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Правовые акты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утрачивают силу в случаях:</w:t>
      </w:r>
    </w:p>
    <w:p w:rsidR="00EF6E09" w:rsidRDefault="00EF6E09" w:rsidP="00EF6E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истечения срока их действия;</w:t>
      </w:r>
    </w:p>
    <w:p w:rsidR="00EF6E09" w:rsidRDefault="00EF6E09" w:rsidP="00EF6E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признания их в судебном порядке не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законодательству.</w:t>
      </w:r>
    </w:p>
    <w:p w:rsidR="00EF6E09" w:rsidRPr="000943ED" w:rsidRDefault="00EF6E09" w:rsidP="00233D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Правовые акты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могут быть отменены или их действие может быть приостановлено главой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33DC3" w:rsidRPr="00233DC3">
        <w:rPr>
          <w:rFonts w:ascii="Times New Roman" w:hAnsi="Times New Roman"/>
          <w:sz w:val="28"/>
          <w:szCs w:val="28"/>
        </w:rPr>
        <w:t xml:space="preserve"> </w:t>
      </w:r>
      <w:r w:rsidR="00233DC3"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издавшим соответствующий правовой акт, а также в ином порядке, предусмотренном законодательством Российской Федерации»;  </w:t>
      </w:r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="00207D00">
        <w:rPr>
          <w:rFonts w:ascii="Times New Roman" w:hAnsi="Times New Roman" w:cs="Times New Roman"/>
          <w:sz w:val="28"/>
          <w:szCs w:val="28"/>
        </w:rPr>
        <w:t>2</w:t>
      </w:r>
      <w:r w:rsidR="001C3A9A">
        <w:rPr>
          <w:rFonts w:ascii="Times New Roman" w:hAnsi="Times New Roman" w:cs="Times New Roman"/>
          <w:sz w:val="28"/>
          <w:szCs w:val="28"/>
        </w:rPr>
        <w:t>9</w:t>
      </w:r>
      <w:r w:rsidRPr="000943ED">
        <w:rPr>
          <w:rFonts w:ascii="Times New Roman" w:hAnsi="Times New Roman" w:cs="Times New Roman"/>
          <w:sz w:val="28"/>
          <w:szCs w:val="28"/>
        </w:rPr>
        <w:t xml:space="preserve">) статья  42  Устава: </w:t>
      </w:r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="00207D00">
        <w:rPr>
          <w:rFonts w:ascii="Times New Roman" w:hAnsi="Times New Roman" w:cs="Times New Roman"/>
          <w:sz w:val="28"/>
          <w:szCs w:val="28"/>
        </w:rPr>
        <w:t>2</w:t>
      </w:r>
      <w:r w:rsidR="001C3A9A">
        <w:rPr>
          <w:rFonts w:ascii="Times New Roman" w:hAnsi="Times New Roman" w:cs="Times New Roman"/>
          <w:sz w:val="28"/>
          <w:szCs w:val="28"/>
        </w:rPr>
        <w:t>9</w:t>
      </w:r>
      <w:r w:rsidRPr="000943ED">
        <w:rPr>
          <w:rFonts w:ascii="Times New Roman" w:hAnsi="Times New Roman" w:cs="Times New Roman"/>
          <w:sz w:val="28"/>
          <w:szCs w:val="28"/>
        </w:rPr>
        <w:t>.1. название статьи изложить в новой редакции</w:t>
      </w:r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 xml:space="preserve">  «Статья 42. Создание</w:t>
      </w:r>
      <w:r w:rsidRPr="000943ED">
        <w:rPr>
          <w:rFonts w:ascii="Times New Roman" w:hAnsi="Times New Roman" w:cs="Times New Roman"/>
          <w:bCs/>
          <w:kern w:val="2"/>
          <w:sz w:val="28"/>
          <w:szCs w:val="28"/>
        </w:rPr>
        <w:t>, реорганизация и ликвидация муниципальных предприятий и учреждений</w:t>
      </w:r>
      <w:proofErr w:type="gramStart"/>
      <w:r w:rsidRPr="000943ED">
        <w:rPr>
          <w:rFonts w:ascii="Times New Roman" w:hAnsi="Times New Roman" w:cs="Times New Roman"/>
          <w:bCs/>
          <w:kern w:val="2"/>
          <w:sz w:val="28"/>
          <w:szCs w:val="28"/>
        </w:rPr>
        <w:t>.»;</w:t>
      </w:r>
      <w:proofErr w:type="gramEnd"/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943ED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207D00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1C3A9A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0943ED">
        <w:rPr>
          <w:rFonts w:ascii="Times New Roman" w:hAnsi="Times New Roman" w:cs="Times New Roman"/>
          <w:bCs/>
          <w:kern w:val="2"/>
          <w:sz w:val="28"/>
          <w:szCs w:val="28"/>
        </w:rPr>
        <w:t>.2. часть 1 изложить в новой редакции:</w:t>
      </w:r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bCs/>
          <w:kern w:val="2"/>
          <w:sz w:val="28"/>
          <w:szCs w:val="28"/>
        </w:rPr>
        <w:t>«1.</w:t>
      </w:r>
      <w:r w:rsidRPr="000943ED">
        <w:rPr>
          <w:rFonts w:ascii="Times New Roman" w:hAnsi="Times New Roman" w:cs="Times New Roman"/>
          <w:sz w:val="28"/>
          <w:szCs w:val="28"/>
        </w:rPr>
        <w:t xml:space="preserve">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</w:t>
      </w:r>
      <w:hyperlink w:anchor="sub_20110" w:history="1">
        <w:r w:rsidRPr="000943ED">
          <w:rPr>
            <w:rStyle w:val="a5"/>
            <w:rFonts w:ascii="Times New Roman" w:hAnsi="Times New Roman" w:cs="Times New Roman"/>
            <w:sz w:val="28"/>
            <w:szCs w:val="28"/>
          </w:rPr>
          <w:t>вопросов местного значения</w:t>
        </w:r>
      </w:hyperlink>
      <w:r w:rsidRPr="000943ED">
        <w:rPr>
          <w:rFonts w:ascii="Times New Roman" w:hAnsi="Times New Roman" w:cs="Times New Roman"/>
          <w:sz w:val="28"/>
          <w:szCs w:val="28"/>
        </w:rPr>
        <w:t>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  <w:r w:rsidR="00207D00">
        <w:rPr>
          <w:rFonts w:ascii="Times New Roman" w:hAnsi="Times New Roman" w:cs="Times New Roman"/>
          <w:sz w:val="28"/>
          <w:szCs w:val="28"/>
        </w:rPr>
        <w:t>29</w:t>
      </w:r>
      <w:r w:rsidRPr="000943ED">
        <w:rPr>
          <w:rFonts w:ascii="Times New Roman" w:hAnsi="Times New Roman" w:cs="Times New Roman"/>
          <w:sz w:val="28"/>
          <w:szCs w:val="28"/>
        </w:rPr>
        <w:t xml:space="preserve">.3. дополнить частью 5  следующего  содержания: </w:t>
      </w:r>
    </w:p>
    <w:p w:rsidR="000943ED" w:rsidRPr="000943ED" w:rsidRDefault="000943ED" w:rsidP="000943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 xml:space="preserve">«5. Администрация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 имени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</w:t>
      </w:r>
      <w:proofErr w:type="spellStart"/>
      <w:r w:rsidRPr="000943ED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0943ED">
        <w:rPr>
          <w:rFonts w:ascii="Times New Roman" w:hAnsi="Times New Roman" w:cs="Times New Roman"/>
          <w:sz w:val="28"/>
          <w:szCs w:val="28"/>
        </w:rPr>
        <w:t xml:space="preserve">  отвечают  по  обязательствам  муниципальных  казенных  </w:t>
      </w:r>
      <w:proofErr w:type="gramStart"/>
      <w:r w:rsidRPr="000943ED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0943ED">
        <w:rPr>
          <w:rFonts w:ascii="Times New Roman" w:hAnsi="Times New Roman" w:cs="Times New Roman"/>
          <w:sz w:val="28"/>
          <w:szCs w:val="28"/>
        </w:rPr>
        <w:t xml:space="preserve"> и  обеспечивает  их  исполнение  в  порядке, установленном  федеральным  законом.»;</w:t>
      </w:r>
    </w:p>
    <w:p w:rsidR="000943ED" w:rsidRPr="000943ED" w:rsidRDefault="000943ED" w:rsidP="0009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D00">
        <w:rPr>
          <w:rFonts w:ascii="Times New Roman" w:hAnsi="Times New Roman" w:cs="Times New Roman"/>
          <w:sz w:val="28"/>
          <w:szCs w:val="28"/>
        </w:rPr>
        <w:t>3</w:t>
      </w:r>
      <w:r w:rsidR="001C3A9A">
        <w:rPr>
          <w:rFonts w:ascii="Times New Roman" w:hAnsi="Times New Roman" w:cs="Times New Roman"/>
          <w:sz w:val="28"/>
          <w:szCs w:val="28"/>
        </w:rPr>
        <w:t>0</w:t>
      </w:r>
      <w:r w:rsidRPr="000943ED">
        <w:rPr>
          <w:rFonts w:ascii="Times New Roman" w:hAnsi="Times New Roman" w:cs="Times New Roman"/>
          <w:sz w:val="28"/>
          <w:szCs w:val="28"/>
        </w:rPr>
        <w:t>) пункт 10 части 1 статьи 45 Устава исключить;</w:t>
      </w:r>
    </w:p>
    <w:p w:rsidR="000943ED" w:rsidRDefault="000943ED" w:rsidP="0009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D00">
        <w:rPr>
          <w:rFonts w:ascii="Times New Roman" w:hAnsi="Times New Roman" w:cs="Times New Roman"/>
          <w:sz w:val="28"/>
          <w:szCs w:val="28"/>
        </w:rPr>
        <w:t>3</w:t>
      </w:r>
      <w:r w:rsidR="001C3A9A">
        <w:rPr>
          <w:rFonts w:ascii="Times New Roman" w:hAnsi="Times New Roman" w:cs="Times New Roman"/>
          <w:sz w:val="28"/>
          <w:szCs w:val="28"/>
        </w:rPr>
        <w:t>1</w:t>
      </w:r>
      <w:r w:rsidRPr="000943ED">
        <w:rPr>
          <w:rFonts w:ascii="Times New Roman" w:hAnsi="Times New Roman" w:cs="Times New Roman"/>
          <w:sz w:val="28"/>
          <w:szCs w:val="28"/>
        </w:rPr>
        <w:t>) в пункте 2.3. части 2 статьи 47 Устава слова «о налогах и сборах» исключить.</w:t>
      </w:r>
    </w:p>
    <w:p w:rsidR="00DB71CE" w:rsidRDefault="00DB71CE" w:rsidP="0009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D00">
        <w:rPr>
          <w:rFonts w:ascii="Times New Roman" w:hAnsi="Times New Roman" w:cs="Times New Roman"/>
          <w:sz w:val="28"/>
          <w:szCs w:val="28"/>
        </w:rPr>
        <w:t>3</w:t>
      </w:r>
      <w:r w:rsidR="001C3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дополнить Устав главой </w:t>
      </w:r>
      <w:r w:rsidRPr="00150347">
        <w:rPr>
          <w:rFonts w:ascii="Times New Roman" w:hAnsi="Times New Roman" w:cs="Times New Roman"/>
          <w:sz w:val="28"/>
          <w:szCs w:val="28"/>
        </w:rPr>
        <w:t xml:space="preserve"> </w:t>
      </w:r>
      <w:r w:rsidR="001503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50347" w:rsidRPr="00150347">
        <w:rPr>
          <w:rFonts w:ascii="Times New Roman" w:hAnsi="Times New Roman" w:cs="Times New Roman"/>
          <w:sz w:val="28"/>
          <w:szCs w:val="28"/>
        </w:rPr>
        <w:t xml:space="preserve"> </w:t>
      </w:r>
      <w:r w:rsidR="0041319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13199" w:rsidRDefault="00413199" w:rsidP="0009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«Глава</w:t>
      </w:r>
      <w:r w:rsidRPr="0041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3199" w:rsidRDefault="00413199" w:rsidP="0009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D00">
        <w:rPr>
          <w:rFonts w:ascii="Times New Roman" w:hAnsi="Times New Roman" w:cs="Times New Roman"/>
          <w:sz w:val="28"/>
          <w:szCs w:val="28"/>
        </w:rPr>
        <w:t>3</w:t>
      </w:r>
      <w:r w:rsidR="001C3A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дополнить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Устава статьей 57 следующего содержания:</w:t>
      </w:r>
    </w:p>
    <w:p w:rsidR="00413199" w:rsidRDefault="00413199" w:rsidP="00094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«Статья 57. Вступление в силу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его отдельных положений.</w:t>
      </w:r>
    </w:p>
    <w:p w:rsidR="00D75C48" w:rsidRPr="00A3571A" w:rsidRDefault="00413199" w:rsidP="00A35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пункты 33.1 и 33.2 части 1 статьи 2- </w:t>
      </w:r>
      <w:r w:rsidR="00D75C48">
        <w:rPr>
          <w:rFonts w:ascii="Times New Roman" w:hAnsi="Times New Roman" w:cs="Times New Roman"/>
          <w:sz w:val="28"/>
          <w:szCs w:val="28"/>
        </w:rPr>
        <w:t>вступают в силу с 01 января 2012г.»</w:t>
      </w:r>
    </w:p>
    <w:p w:rsidR="00A3571A" w:rsidRDefault="00A3571A" w:rsidP="00A35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3571A">
        <w:rPr>
          <w:rFonts w:ascii="Times New Roman" w:hAnsi="Times New Roman" w:cs="Times New Roman"/>
          <w:sz w:val="28"/>
          <w:szCs w:val="28"/>
        </w:rPr>
        <w:t xml:space="preserve">2. Решение Совета 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</w:t>
      </w:r>
      <w:r w:rsidR="00A860AC">
        <w:rPr>
          <w:rFonts w:ascii="Times New Roman" w:hAnsi="Times New Roman" w:cs="Times New Roman"/>
          <w:sz w:val="28"/>
          <w:szCs w:val="28"/>
        </w:rPr>
        <w:t>н</w:t>
      </w:r>
      <w:r w:rsidRPr="00A357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571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от  12.08.2011 года № 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3571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</w:t>
      </w:r>
      <w:r w:rsidR="00A860AC">
        <w:rPr>
          <w:rFonts w:ascii="Times New Roman" w:hAnsi="Times New Roman" w:cs="Times New Roman"/>
          <w:sz w:val="28"/>
          <w:szCs w:val="28"/>
        </w:rPr>
        <w:t>н</w:t>
      </w:r>
      <w:r w:rsidRPr="00A357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57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Советского  муниципального района  Саратовской  области» признать утратившим силу.</w:t>
      </w:r>
    </w:p>
    <w:p w:rsidR="00A3571A" w:rsidRPr="00A3571A" w:rsidRDefault="00A3571A" w:rsidP="00A35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571A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информационных стендах после его регистрации в органах юстиции.</w:t>
      </w:r>
    </w:p>
    <w:p w:rsidR="00A3571A" w:rsidRPr="00A3571A" w:rsidRDefault="00A3571A" w:rsidP="00A3571A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 истечении 10 дней после его официального обнародования в установленном порядке, за исключение подпунктов 8 и 9 пункта 1 решения, которые вступают в силу с 01.01.2012 года.</w:t>
      </w:r>
    </w:p>
    <w:p w:rsidR="001C3A9A" w:rsidRDefault="000943ED" w:rsidP="00A3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43ED" w:rsidRPr="000943ED" w:rsidRDefault="000943ED" w:rsidP="0009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ED">
        <w:rPr>
          <w:rFonts w:ascii="Times New Roman" w:hAnsi="Times New Roman" w:cs="Times New Roman"/>
          <w:sz w:val="28"/>
          <w:szCs w:val="28"/>
        </w:rPr>
        <w:tab/>
      </w:r>
    </w:p>
    <w:p w:rsidR="001C3A9A" w:rsidRDefault="000943ED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A8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3ED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</w:p>
    <w:p w:rsidR="00A3571A" w:rsidRDefault="000943ED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3ED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  <w:r w:rsidR="001C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A9A">
        <w:rPr>
          <w:rFonts w:ascii="Times New Roman" w:hAnsi="Times New Roman" w:cs="Times New Roman"/>
          <w:b/>
          <w:sz w:val="28"/>
          <w:szCs w:val="28"/>
        </w:rPr>
        <w:tab/>
      </w:r>
      <w:r w:rsidR="001C3A9A">
        <w:rPr>
          <w:rFonts w:ascii="Times New Roman" w:hAnsi="Times New Roman" w:cs="Times New Roman"/>
          <w:b/>
          <w:sz w:val="28"/>
          <w:szCs w:val="28"/>
        </w:rPr>
        <w:tab/>
      </w:r>
      <w:r w:rsidR="001C3A9A">
        <w:rPr>
          <w:rFonts w:ascii="Times New Roman" w:hAnsi="Times New Roman" w:cs="Times New Roman"/>
          <w:b/>
          <w:sz w:val="28"/>
          <w:szCs w:val="28"/>
        </w:rPr>
        <w:tab/>
      </w:r>
      <w:r w:rsidR="001C3A9A">
        <w:rPr>
          <w:rFonts w:ascii="Times New Roman" w:hAnsi="Times New Roman" w:cs="Times New Roman"/>
          <w:b/>
          <w:sz w:val="28"/>
          <w:szCs w:val="28"/>
        </w:rPr>
        <w:tab/>
      </w:r>
      <w:r w:rsidR="001C3A9A">
        <w:rPr>
          <w:rFonts w:ascii="Times New Roman" w:hAnsi="Times New Roman" w:cs="Times New Roman"/>
          <w:b/>
          <w:sz w:val="28"/>
          <w:szCs w:val="28"/>
        </w:rPr>
        <w:tab/>
      </w:r>
      <w:r w:rsidR="00A3571A">
        <w:rPr>
          <w:rFonts w:ascii="Times New Roman" w:hAnsi="Times New Roman" w:cs="Times New Roman"/>
          <w:b/>
          <w:sz w:val="28"/>
          <w:szCs w:val="28"/>
        </w:rPr>
        <w:tab/>
      </w:r>
      <w:r w:rsidR="001C3A9A">
        <w:rPr>
          <w:rFonts w:ascii="Times New Roman" w:hAnsi="Times New Roman" w:cs="Times New Roman"/>
          <w:b/>
          <w:sz w:val="28"/>
          <w:szCs w:val="28"/>
        </w:rPr>
        <w:t>А.</w:t>
      </w:r>
      <w:r w:rsidRPr="000943ED">
        <w:rPr>
          <w:rFonts w:ascii="Times New Roman" w:hAnsi="Times New Roman" w:cs="Times New Roman"/>
          <w:b/>
          <w:sz w:val="28"/>
          <w:szCs w:val="28"/>
        </w:rPr>
        <w:t>А. Чуйков</w:t>
      </w: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A" w:rsidRPr="006578FB" w:rsidRDefault="00A3571A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85" w:rsidRPr="006578FB" w:rsidRDefault="00E46085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85" w:rsidRPr="006578FB" w:rsidRDefault="00E46085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85" w:rsidRPr="006578FB" w:rsidRDefault="00E46085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85" w:rsidRPr="006578FB" w:rsidRDefault="00E46085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85" w:rsidRPr="006578FB" w:rsidRDefault="00E46085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85" w:rsidRPr="006578FB" w:rsidRDefault="00E46085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85" w:rsidRPr="006578FB" w:rsidRDefault="00E46085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85" w:rsidRPr="006578FB" w:rsidRDefault="00E46085" w:rsidP="000943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0AC" w:rsidRDefault="00A860AC" w:rsidP="0065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0AC" w:rsidRDefault="00A860AC" w:rsidP="0065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0AC" w:rsidRDefault="00A860AC" w:rsidP="0065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0AC" w:rsidRDefault="00A860AC" w:rsidP="0065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0AC" w:rsidRDefault="00A860AC" w:rsidP="0065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0AC" w:rsidRDefault="00A860AC" w:rsidP="0065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0AC" w:rsidRDefault="00A860AC" w:rsidP="0065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0AC" w:rsidRDefault="00A860AC" w:rsidP="0065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860AC" w:rsidSect="00FB0FF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3ED"/>
    <w:rsid w:val="00001244"/>
    <w:rsid w:val="00022983"/>
    <w:rsid w:val="0007385C"/>
    <w:rsid w:val="000757CF"/>
    <w:rsid w:val="000943ED"/>
    <w:rsid w:val="000C6B9A"/>
    <w:rsid w:val="00140F1D"/>
    <w:rsid w:val="00150347"/>
    <w:rsid w:val="001C3A9A"/>
    <w:rsid w:val="0020771A"/>
    <w:rsid w:val="00207D00"/>
    <w:rsid w:val="00233DC3"/>
    <w:rsid w:val="00236565"/>
    <w:rsid w:val="002B4B11"/>
    <w:rsid w:val="00331860"/>
    <w:rsid w:val="00381626"/>
    <w:rsid w:val="003925B3"/>
    <w:rsid w:val="004005C2"/>
    <w:rsid w:val="00413199"/>
    <w:rsid w:val="00486824"/>
    <w:rsid w:val="00505D3B"/>
    <w:rsid w:val="00557A52"/>
    <w:rsid w:val="006578FB"/>
    <w:rsid w:val="006A651B"/>
    <w:rsid w:val="00732C36"/>
    <w:rsid w:val="00795130"/>
    <w:rsid w:val="00846CBC"/>
    <w:rsid w:val="00852BBA"/>
    <w:rsid w:val="008E3750"/>
    <w:rsid w:val="009322B3"/>
    <w:rsid w:val="009438E2"/>
    <w:rsid w:val="00A3571A"/>
    <w:rsid w:val="00A36C97"/>
    <w:rsid w:val="00A56168"/>
    <w:rsid w:val="00A860AC"/>
    <w:rsid w:val="00AB32E9"/>
    <w:rsid w:val="00B75EB5"/>
    <w:rsid w:val="00BF6865"/>
    <w:rsid w:val="00C23083"/>
    <w:rsid w:val="00C54424"/>
    <w:rsid w:val="00D06AB5"/>
    <w:rsid w:val="00D10FB3"/>
    <w:rsid w:val="00D7028A"/>
    <w:rsid w:val="00D75C48"/>
    <w:rsid w:val="00D84B80"/>
    <w:rsid w:val="00DB71CE"/>
    <w:rsid w:val="00DF193A"/>
    <w:rsid w:val="00E007E1"/>
    <w:rsid w:val="00E13F13"/>
    <w:rsid w:val="00E437AF"/>
    <w:rsid w:val="00E46085"/>
    <w:rsid w:val="00EF6E09"/>
    <w:rsid w:val="00F52596"/>
    <w:rsid w:val="00FB0FFB"/>
    <w:rsid w:val="00FB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5C"/>
  </w:style>
  <w:style w:type="paragraph" w:styleId="1">
    <w:name w:val="heading 1"/>
    <w:basedOn w:val="a"/>
    <w:next w:val="a"/>
    <w:link w:val="10"/>
    <w:qFormat/>
    <w:rsid w:val="00094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943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943ED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unhideWhenUsed/>
    <w:rsid w:val="000943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3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5C48"/>
    <w:pPr>
      <w:ind w:left="720"/>
      <w:contextualSpacing/>
    </w:pPr>
  </w:style>
  <w:style w:type="paragraph" w:customStyle="1" w:styleId="ConsPlusNormal">
    <w:name w:val="ConsPlusNormal"/>
    <w:rsid w:val="00657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A3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494A-A345-498D-A6CC-2F80DF5F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2011-11-02T07:13:00Z</cp:lastPrinted>
  <dcterms:created xsi:type="dcterms:W3CDTF">2011-08-15T14:10:00Z</dcterms:created>
  <dcterms:modified xsi:type="dcterms:W3CDTF">2011-11-02T07:36:00Z</dcterms:modified>
</cp:coreProperties>
</file>