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3" w:rsidRDefault="009C3AF3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E52DC" w:rsidRPr="00372E0B" w:rsidRDefault="00993400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E0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-685165</wp:posOffset>
            </wp:positionV>
            <wp:extent cx="524510" cy="66611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53D" w:rsidRPr="00372E0B">
        <w:rPr>
          <w:rFonts w:ascii="Times New Roman" w:hAnsi="Times New Roman" w:cs="Times New Roman"/>
          <w:b/>
          <w:color w:val="000000"/>
          <w:sz w:val="24"/>
          <w:szCs w:val="24"/>
        </w:rPr>
        <w:t>МЕЧЕТНЕНСКОЕ</w:t>
      </w:r>
      <w:r w:rsidRPr="00372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 СОВЕТСКОГО МУНИЦИПАЛЬНОГО РАЙОНА  САРАТОВСКОЙ ОБЛАСТИ</w:t>
      </w:r>
    </w:p>
    <w:p w:rsidR="00774DC4" w:rsidRDefault="00993400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  <w:r w:rsidR="00774DC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774DC4" w:rsidRPr="0022787E" w:rsidRDefault="0022787E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2787E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296A7F" w:rsidRPr="0022787E">
        <w:rPr>
          <w:rFonts w:ascii="Times New Roman" w:hAnsi="Times New Roman" w:cs="Times New Roman"/>
          <w:color w:val="000000"/>
          <w:sz w:val="24"/>
          <w:szCs w:val="24"/>
        </w:rPr>
        <w:t>четвертого</w:t>
      </w:r>
      <w:r w:rsidR="00993400" w:rsidRPr="0022787E">
        <w:rPr>
          <w:rFonts w:ascii="Times New Roman" w:hAnsi="Times New Roman" w:cs="Times New Roman"/>
          <w:color w:val="000000"/>
          <w:sz w:val="24"/>
          <w:szCs w:val="24"/>
        </w:rPr>
        <w:t xml:space="preserve"> созыва</w:t>
      </w:r>
      <w:proofErr w:type="gramStart"/>
      <w:r w:rsidR="00993400" w:rsidRPr="0022787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2787E">
        <w:rPr>
          <w:rFonts w:ascii="Times New Roman" w:hAnsi="Times New Roman" w:cs="Times New Roman"/>
          <w:color w:val="000000"/>
          <w:sz w:val="28"/>
          <w:szCs w:val="24"/>
        </w:rPr>
        <w:t>)</w:t>
      </w:r>
      <w:proofErr w:type="gramEnd"/>
    </w:p>
    <w:p w:rsidR="00AE52DC" w:rsidRDefault="0022787E" w:rsidP="0022787E">
      <w:pPr>
        <w:widowControl w:val="0"/>
        <w:autoSpaceDE w:val="0"/>
        <w:autoSpaceDN w:val="0"/>
        <w:adjustRightInd w:val="0"/>
        <w:spacing w:after="0" w:line="620" w:lineRule="exact"/>
        <w:ind w:right="-1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</w:t>
      </w:r>
      <w:r w:rsidR="00993400"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</w:p>
    <w:p w:rsidR="00AE52DC" w:rsidRDefault="00993400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</w:t>
      </w:r>
      <w:r w:rsidR="0022787E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E56700">
        <w:rPr>
          <w:rFonts w:ascii="Times New Roman" w:hAnsi="Times New Roman" w:cs="Times New Roman"/>
          <w:color w:val="000000"/>
          <w:sz w:val="28"/>
          <w:szCs w:val="24"/>
        </w:rPr>
        <w:t>1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.0</w:t>
      </w:r>
      <w:r w:rsidR="00E56700"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="0060446B">
        <w:rPr>
          <w:rFonts w:ascii="Times New Roman" w:hAnsi="Times New Roman" w:cs="Times New Roman"/>
          <w:color w:val="000000"/>
          <w:sz w:val="28"/>
          <w:szCs w:val="24"/>
        </w:rPr>
        <w:t>.201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9</w:t>
      </w:r>
      <w:r w:rsidR="0060446B"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 w:rsidR="009B786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№  </w:t>
      </w:r>
      <w:r w:rsidR="00E56700"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="005354AE">
        <w:rPr>
          <w:rFonts w:ascii="Times New Roman" w:hAnsi="Times New Roman" w:cs="Times New Roman"/>
          <w:color w:val="000000"/>
          <w:sz w:val="28"/>
          <w:szCs w:val="24"/>
        </w:rPr>
        <w:t>6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72E0B"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372E0B">
        <w:rPr>
          <w:rFonts w:ascii="Times New Roman" w:hAnsi="Times New Roman" w:cs="Times New Roman"/>
          <w:color w:val="000000"/>
          <w:sz w:val="20"/>
          <w:szCs w:val="24"/>
        </w:rPr>
        <w:tab/>
      </w:r>
    </w:p>
    <w:p w:rsidR="00AE52DC" w:rsidRDefault="0099340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96A7F" w:rsidRDefault="00296A7F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решение Совета  депутатов </w:t>
      </w:r>
      <w:r w:rsidR="006E053D">
        <w:rPr>
          <w:rFonts w:ascii="Times New Roman" w:hAnsi="Times New Roman" w:cs="Times New Roman"/>
          <w:b/>
          <w:sz w:val="28"/>
          <w:szCs w:val="24"/>
        </w:rPr>
        <w:t>Мечетненского</w:t>
      </w:r>
      <w:r w:rsidRPr="00252731">
        <w:rPr>
          <w:rFonts w:ascii="Times New Roman" w:hAnsi="Times New Roman" w:cs="Times New Roman"/>
          <w:b/>
          <w:sz w:val="28"/>
          <w:szCs w:val="24"/>
        </w:rPr>
        <w:t xml:space="preserve">  муниципального  образования Советского муниципального района Саратов</w:t>
      </w:r>
      <w:r w:rsidR="006E053D">
        <w:rPr>
          <w:rFonts w:ascii="Times New Roman" w:hAnsi="Times New Roman" w:cs="Times New Roman"/>
          <w:b/>
          <w:sz w:val="28"/>
          <w:szCs w:val="24"/>
        </w:rPr>
        <w:t>ской области от 08</w:t>
      </w:r>
      <w:r w:rsidR="0060446B">
        <w:rPr>
          <w:rFonts w:ascii="Times New Roman" w:hAnsi="Times New Roman" w:cs="Times New Roman"/>
          <w:b/>
          <w:sz w:val="28"/>
          <w:szCs w:val="24"/>
        </w:rPr>
        <w:t>.1</w:t>
      </w:r>
      <w:r w:rsidR="006E053D">
        <w:rPr>
          <w:rFonts w:ascii="Times New Roman" w:hAnsi="Times New Roman" w:cs="Times New Roman"/>
          <w:b/>
          <w:sz w:val="28"/>
          <w:szCs w:val="24"/>
        </w:rPr>
        <w:t>2.2017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b/>
          <w:sz w:val="28"/>
          <w:szCs w:val="24"/>
        </w:rPr>
        <w:t>№ 1</w:t>
      </w:r>
      <w:r w:rsidR="006E053D">
        <w:rPr>
          <w:rFonts w:ascii="Times New Roman" w:hAnsi="Times New Roman" w:cs="Times New Roman"/>
          <w:b/>
          <w:sz w:val="28"/>
          <w:szCs w:val="24"/>
        </w:rPr>
        <w:t>93</w:t>
      </w: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F68EB" w:rsidRPr="00252731" w:rsidRDefault="00CF68EB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</w:p>
    <w:p w:rsidR="00296A7F" w:rsidRPr="00252731" w:rsidRDefault="00CF68EB" w:rsidP="00CF68EB">
      <w:pPr>
        <w:widowControl w:val="0"/>
        <w:autoSpaceDE w:val="0"/>
        <w:autoSpaceDN w:val="0"/>
        <w:adjustRightInd w:val="0"/>
        <w:spacing w:after="0" w:line="330" w:lineRule="exact"/>
        <w:ind w:right="4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ab/>
      </w:r>
      <w:r w:rsidR="00296A7F" w:rsidRPr="00252731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 соответствии с Федеральным законом  от 06.10.2003 № 131-ФЗ «Об  общих  принципах  организации  местного  самоуправления  в  Российской  Федерации», постановлением  Правительства  РФ  от 14.06.2013 № 502 «Об утверждении  требований к программам комплексного развития систем  коммунальной  инфраструктуры поселений, городских округов»,</w:t>
      </w:r>
      <w:r w:rsidR="005354AE">
        <w:rPr>
          <w:rFonts w:ascii="Times New Roman" w:hAnsi="Times New Roman" w:cs="Times New Roman"/>
          <w:color w:val="000000"/>
          <w:sz w:val="28"/>
          <w:szCs w:val="24"/>
        </w:rPr>
        <w:t xml:space="preserve"> Распоряжения Правительства Саратовской области от 16мая 2019 №97-Пр «О распределении на 2019год субсидии из областного бюджета бюжджетам городских округов, городских и сельских поселений области</w:t>
      </w:r>
      <w:proofErr w:type="gramEnd"/>
      <w:r w:rsidR="005354AE">
        <w:rPr>
          <w:rFonts w:ascii="Times New Roman" w:hAnsi="Times New Roman" w:cs="Times New Roman"/>
          <w:color w:val="000000"/>
          <w:sz w:val="28"/>
          <w:szCs w:val="24"/>
        </w:rPr>
        <w:t xml:space="preserve"> на реализацию проектов развития муниципальных образований области</w:t>
      </w:r>
      <w:proofErr w:type="gramStart"/>
      <w:r w:rsidR="005354AE">
        <w:rPr>
          <w:rFonts w:ascii="Times New Roman" w:hAnsi="Times New Roman" w:cs="Times New Roman"/>
          <w:color w:val="000000"/>
          <w:sz w:val="28"/>
          <w:szCs w:val="24"/>
        </w:rPr>
        <w:t>,о</w:t>
      </w:r>
      <w:proofErr w:type="gramEnd"/>
      <w:r w:rsidR="005354AE">
        <w:rPr>
          <w:rFonts w:ascii="Times New Roman" w:hAnsi="Times New Roman" w:cs="Times New Roman"/>
          <w:color w:val="000000"/>
          <w:sz w:val="28"/>
          <w:szCs w:val="24"/>
        </w:rPr>
        <w:t>снованных на местных инициативах»,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Генеральным планом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Советского муниципального района и руководствуясь Уставом 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образования, Совет  депутатов 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РЕШИЛ:</w:t>
      </w:r>
    </w:p>
    <w:p w:rsidR="00296A7F" w:rsidRPr="00252731" w:rsidRDefault="00296A7F" w:rsidP="00296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96A7F" w:rsidRDefault="00753DDA" w:rsidP="00753DDA">
      <w:pPr>
        <w:widowControl w:val="0"/>
        <w:autoSpaceDE w:val="0"/>
        <w:autoSpaceDN w:val="0"/>
        <w:adjustRightInd w:val="0"/>
        <w:spacing w:after="0" w:line="327" w:lineRule="exact"/>
        <w:ind w:left="1" w:right="2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CF68EB">
        <w:rPr>
          <w:rFonts w:ascii="Times New Roman" w:hAnsi="Times New Roman" w:cs="Times New Roman"/>
          <w:sz w:val="28"/>
          <w:szCs w:val="24"/>
        </w:rPr>
        <w:t xml:space="preserve">1. Внести в </w:t>
      </w:r>
      <w:r w:rsidR="00296A7F" w:rsidRPr="00252731">
        <w:rPr>
          <w:rFonts w:ascii="Times New Roman" w:hAnsi="Times New Roman" w:cs="Times New Roman"/>
          <w:sz w:val="28"/>
          <w:szCs w:val="24"/>
        </w:rPr>
        <w:t>решени</w:t>
      </w:r>
      <w:r w:rsidR="00CF68EB">
        <w:rPr>
          <w:rFonts w:ascii="Times New Roman" w:hAnsi="Times New Roman" w:cs="Times New Roman"/>
          <w:sz w:val="28"/>
          <w:szCs w:val="24"/>
        </w:rPr>
        <w:t>е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Совета депутатов </w:t>
      </w:r>
      <w:r w:rsidR="006E053D">
        <w:rPr>
          <w:rFonts w:ascii="Times New Roman" w:hAnsi="Times New Roman" w:cs="Times New Roman"/>
          <w:sz w:val="28"/>
          <w:szCs w:val="24"/>
        </w:rPr>
        <w:t>Мечетненского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 муниципального  образования Советского муниципального </w:t>
      </w:r>
      <w:r w:rsidR="006E053D">
        <w:rPr>
          <w:rFonts w:ascii="Times New Roman" w:hAnsi="Times New Roman" w:cs="Times New Roman"/>
          <w:sz w:val="28"/>
          <w:szCs w:val="24"/>
        </w:rPr>
        <w:t>района Саратовской области от 08.12</w:t>
      </w:r>
      <w:r w:rsidR="00CF68EB">
        <w:rPr>
          <w:rFonts w:ascii="Times New Roman" w:hAnsi="Times New Roman" w:cs="Times New Roman"/>
          <w:sz w:val="28"/>
          <w:szCs w:val="24"/>
        </w:rPr>
        <w:t>.2017 № 1</w:t>
      </w:r>
      <w:r w:rsidR="006E053D">
        <w:rPr>
          <w:rFonts w:ascii="Times New Roman" w:hAnsi="Times New Roman" w:cs="Times New Roman"/>
          <w:sz w:val="28"/>
          <w:szCs w:val="24"/>
        </w:rPr>
        <w:t>93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sz w:val="28"/>
          <w:szCs w:val="24"/>
        </w:rPr>
        <w:t>«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Об  утверждении  муниципальной  программы «Комплексное  развитие систем  коммунальной инфраструктуры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 w:rsidR="00CF68E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E05FF">
        <w:rPr>
          <w:rFonts w:ascii="Times New Roman" w:hAnsi="Times New Roman" w:cs="Times New Roman"/>
          <w:color w:val="000000"/>
          <w:sz w:val="28"/>
          <w:szCs w:val="24"/>
        </w:rPr>
        <w:t xml:space="preserve">с изменениями (от 25.01.2019 №25) </w:t>
      </w:r>
      <w:r w:rsidR="00CF68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68EB" w:rsidRDefault="00753DDA" w:rsidP="00CF68EB">
      <w:pPr>
        <w:widowControl w:val="0"/>
        <w:autoSpaceDE w:val="0"/>
        <w:autoSpaceDN w:val="0"/>
        <w:adjustRightInd w:val="0"/>
        <w:spacing w:after="0" w:line="327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муниципальной программе «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Комплексное  развитие систем  коммунальной инфраструктуры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изложить в новой редакции согласно приложению.</w:t>
      </w:r>
    </w:p>
    <w:p w:rsidR="00296A7F" w:rsidRPr="00CF68EB" w:rsidRDefault="00CF68EB" w:rsidP="00F00B65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в установленном порядке.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r w:rsidR="006E053D">
        <w:rPr>
          <w:rFonts w:ascii="Times New Roman" w:hAnsi="Times New Roman" w:cs="Times New Roman"/>
          <w:b/>
          <w:sz w:val="28"/>
          <w:szCs w:val="24"/>
        </w:rPr>
        <w:t>Мечетненского</w:t>
      </w: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6E053D">
        <w:rPr>
          <w:rFonts w:ascii="Times New Roman" w:hAnsi="Times New Roman" w:cs="Times New Roman"/>
          <w:b/>
          <w:sz w:val="28"/>
          <w:szCs w:val="24"/>
        </w:rPr>
        <w:t>Е.</w:t>
      </w:r>
      <w:r w:rsidR="0060446B">
        <w:rPr>
          <w:rFonts w:ascii="Times New Roman" w:hAnsi="Times New Roman" w:cs="Times New Roman"/>
          <w:b/>
          <w:sz w:val="28"/>
          <w:szCs w:val="24"/>
        </w:rPr>
        <w:t>Н.</w:t>
      </w:r>
      <w:r w:rsidR="006E053D">
        <w:rPr>
          <w:rFonts w:ascii="Times New Roman" w:hAnsi="Times New Roman" w:cs="Times New Roman"/>
          <w:b/>
          <w:sz w:val="28"/>
          <w:szCs w:val="24"/>
        </w:rPr>
        <w:t xml:space="preserve"> Чуйкова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  <w:sectPr w:rsidR="00CF68EB" w:rsidSect="00296A7F">
          <w:pgSz w:w="11906" w:h="16838"/>
          <w:pgMar w:top="426" w:right="436" w:bottom="660" w:left="1133" w:header="0" w:footer="0" w:gutter="0"/>
          <w:cols w:space="720"/>
          <w:noEndnote/>
        </w:sect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753DDA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к решению Совета депутатов</w:t>
      </w:r>
    </w:p>
    <w:p w:rsidR="00753DDA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053D">
        <w:rPr>
          <w:rFonts w:ascii="Times New Roman" w:hAnsi="Times New Roman" w:cs="Times New Roman"/>
          <w:color w:val="000000"/>
          <w:sz w:val="20"/>
          <w:szCs w:val="20"/>
        </w:rPr>
        <w:t>Мечетненского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</w:t>
      </w:r>
    </w:p>
    <w:p w:rsidR="00CF68EB" w:rsidRDefault="009E05FF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 от 21</w:t>
      </w:r>
      <w:r w:rsidR="006E053D">
        <w:rPr>
          <w:rFonts w:ascii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753DDA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6E053D"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№3</w:t>
      </w:r>
      <w:r w:rsidR="005354AE"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753DDA" w:rsidRDefault="00753DDA" w:rsidP="00CF68EB">
      <w:pPr>
        <w:pStyle w:val="aa"/>
        <w:snapToGrid w:val="0"/>
        <w:jc w:val="right"/>
        <w:rPr>
          <w:color w:val="000000"/>
          <w:sz w:val="20"/>
          <w:szCs w:val="20"/>
        </w:rPr>
      </w:pPr>
    </w:p>
    <w:p w:rsidR="00CF68EB" w:rsidRPr="00CF68EB" w:rsidRDefault="00753DDA" w:rsidP="00CF68EB">
      <w:pPr>
        <w:pStyle w:val="aa"/>
        <w:snapToGrid w:val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  <w:sz w:val="20"/>
          <w:szCs w:val="20"/>
        </w:rPr>
        <w:t>«</w:t>
      </w:r>
      <w:r w:rsidR="00CF68EB">
        <w:rPr>
          <w:color w:val="000000"/>
          <w:sz w:val="20"/>
          <w:szCs w:val="20"/>
        </w:rPr>
        <w:t xml:space="preserve"> </w:t>
      </w:r>
      <w:r w:rsidR="00CF68EB" w:rsidRPr="00CF68EB">
        <w:rPr>
          <w:rFonts w:ascii="Times New Roman" w:hAnsi="Times New Roman" w:cs="Times New Roman"/>
          <w:sz w:val="18"/>
          <w:szCs w:val="18"/>
        </w:rPr>
        <w:t xml:space="preserve">Приложение к муниципальной программе «Комплексное развитие систем </w:t>
      </w:r>
    </w:p>
    <w:p w:rsidR="00CF68EB" w:rsidRPr="00CF68EB" w:rsidRDefault="00CF68EB" w:rsidP="00CF68EB">
      <w:pPr>
        <w:pStyle w:val="aa"/>
        <w:snapToGrid w:val="0"/>
        <w:jc w:val="right"/>
        <w:rPr>
          <w:rFonts w:ascii="Times New Roman" w:hAnsi="Times New Roman" w:cs="Times New Roman"/>
          <w:sz w:val="18"/>
          <w:szCs w:val="18"/>
        </w:rPr>
      </w:pPr>
      <w:r w:rsidRPr="00CF68EB">
        <w:rPr>
          <w:rFonts w:ascii="Times New Roman" w:hAnsi="Times New Roman" w:cs="Times New Roman"/>
          <w:sz w:val="18"/>
          <w:szCs w:val="18"/>
        </w:rPr>
        <w:t xml:space="preserve">коммунальной  инфраструктуры </w:t>
      </w:r>
      <w:r w:rsidR="006E053D">
        <w:rPr>
          <w:rFonts w:ascii="Times New Roman" w:hAnsi="Times New Roman" w:cs="Times New Roman"/>
          <w:sz w:val="18"/>
          <w:szCs w:val="18"/>
        </w:rPr>
        <w:t>Мечетненского</w:t>
      </w:r>
      <w:r w:rsidRPr="00CF68EB">
        <w:rPr>
          <w:rFonts w:ascii="Times New Roman" w:hAnsi="Times New Roman" w:cs="Times New Roman"/>
          <w:sz w:val="18"/>
          <w:szCs w:val="18"/>
        </w:rPr>
        <w:t xml:space="preserve">  МО Советского</w:t>
      </w:r>
    </w:p>
    <w:p w:rsidR="00CF68EB" w:rsidRDefault="00CF68EB" w:rsidP="00753DDA">
      <w:pPr>
        <w:pStyle w:val="aa"/>
        <w:snapToGrid w:val="0"/>
        <w:jc w:val="right"/>
        <w:rPr>
          <w:b/>
          <w:sz w:val="24"/>
          <w:szCs w:val="24"/>
        </w:rPr>
      </w:pPr>
      <w:r w:rsidRPr="00CF68EB">
        <w:rPr>
          <w:rFonts w:ascii="Times New Roman" w:hAnsi="Times New Roman" w:cs="Times New Roman"/>
          <w:sz w:val="18"/>
          <w:szCs w:val="18"/>
        </w:rPr>
        <w:t>муниципального района на 2018-2028 годы»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мероприятий муниципальной целевой программы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систем коммунальной инфраструктуры </w:t>
      </w:r>
      <w:r w:rsidR="006E053D">
        <w:rPr>
          <w:rFonts w:ascii="Times New Roman" w:hAnsi="Times New Roman" w:cs="Times New Roman"/>
          <w:b/>
          <w:sz w:val="24"/>
          <w:szCs w:val="24"/>
        </w:rPr>
        <w:t>Мечетненского</w:t>
      </w:r>
      <w:r w:rsidRPr="00CF68E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Советского муниципального района на 2018-2028 годы»</w:t>
      </w:r>
    </w:p>
    <w:p w:rsidR="00CF68EB" w:rsidRPr="008A2F42" w:rsidRDefault="00CF68EB" w:rsidP="00CF68EB">
      <w:pPr>
        <w:pStyle w:val="aa"/>
        <w:jc w:val="center"/>
        <w:rPr>
          <w:b/>
          <w:sz w:val="20"/>
        </w:rPr>
      </w:pPr>
    </w:p>
    <w:tbl>
      <w:tblPr>
        <w:tblW w:w="152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"/>
        <w:gridCol w:w="3336"/>
        <w:gridCol w:w="1416"/>
        <w:gridCol w:w="1728"/>
        <w:gridCol w:w="1704"/>
        <w:gridCol w:w="1368"/>
        <w:gridCol w:w="1704"/>
        <w:gridCol w:w="1673"/>
        <w:gridCol w:w="1932"/>
      </w:tblGrid>
      <w:tr w:rsidR="00CF68EB" w:rsidTr="00D64E91"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ind w:left="5" w:right="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финансирования, всего, млн</w:t>
            </w:r>
            <w:proofErr w:type="gramStart"/>
            <w:r>
              <w:rPr>
                <w:b/>
                <w:bCs/>
                <w:sz w:val="18"/>
                <w:szCs w:val="18"/>
              </w:rPr>
              <w:t>..</w:t>
            </w:r>
            <w:proofErr w:type="gramEnd"/>
            <w:r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pStyle w:val="af4"/>
              <w:ind w:left="5" w:right="-187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Ответственные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</w:tr>
      <w:tr w:rsidR="00CF68EB" w:rsidTr="00D64E91"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Федерального бюджета (прогнозно)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Областного бюджета (прогнозно)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Местного бюджета (прогнозно)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Внебюджетных источников (прогнозно)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68EB" w:rsidTr="00D64E91">
        <w:tc>
          <w:tcPr>
            <w:tcW w:w="3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AF31E3" w:rsidTr="00E86C9D">
        <w:trPr>
          <w:trHeight w:val="91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DF210D" w:rsidRDefault="005754BB" w:rsidP="00A12BE5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CF68EB" w:rsidTr="00D64E91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6E053D" w:rsidP="006E053D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участка водопровода расположенного по адресу: Саратовская область, Советский район, с. Мечетное, от башни Рожновского до разводящих сетей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B7790B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B7790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-2028      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E86C9D" w:rsidP="005754BB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D3177">
              <w:rPr>
                <w:sz w:val="18"/>
                <w:szCs w:val="18"/>
              </w:rPr>
              <w:t>999839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3DDA" w:rsidRDefault="00E86C9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3DDA" w:rsidRDefault="005754BB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E05FF">
              <w:rPr>
                <w:sz w:val="18"/>
                <w:szCs w:val="18"/>
              </w:rPr>
              <w:t>789639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E86C9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A4DF6">
              <w:rPr>
                <w:sz w:val="18"/>
                <w:szCs w:val="18"/>
              </w:rPr>
              <w:t>1002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3DDA" w:rsidRDefault="00E86C9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0,110</w:t>
            </w: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11862" w:rsidRDefault="00C11862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5754B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Мечетненское муниципальное образование</w:t>
            </w:r>
          </w:p>
        </w:tc>
      </w:tr>
      <w:tr w:rsidR="00316121" w:rsidTr="00144D49">
        <w:trPr>
          <w:trHeight w:val="2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="00481CE9">
              <w:rPr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rPr>
                <w:sz w:val="18"/>
                <w:szCs w:val="18"/>
              </w:rPr>
            </w:pPr>
          </w:p>
          <w:p w:rsidR="00316121" w:rsidRDefault="00316121" w:rsidP="00B50289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сметной документации по объекту «</w:t>
            </w:r>
            <w:r w:rsidR="00B50289">
              <w:rPr>
                <w:sz w:val="18"/>
                <w:szCs w:val="18"/>
              </w:rPr>
              <w:t>Ремонтные работы по реконструкции участка водопровода расположенного по адресу: Саратовская область, Советский район, с. Мечетное, от башни Рожновского до разводящих сетей»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B7790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31612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9D03B3">
              <w:rPr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9D03B3">
              <w:rPr>
                <w:sz w:val="18"/>
                <w:szCs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Default="00316121" w:rsidP="00D64E91">
            <w:pPr>
              <w:rPr>
                <w:sz w:val="18"/>
                <w:szCs w:val="18"/>
              </w:rPr>
            </w:pPr>
          </w:p>
        </w:tc>
      </w:tr>
      <w:tr w:rsidR="00316121" w:rsidTr="002246BD">
        <w:trPr>
          <w:trHeight w:val="22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81CE9">
              <w:rPr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B50289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строительного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выполняемыми работами по </w:t>
            </w:r>
            <w:r w:rsidR="00B50289">
              <w:rPr>
                <w:sz w:val="18"/>
                <w:szCs w:val="18"/>
              </w:rPr>
              <w:t>реконструкции участка водопровода расположенного по адресу: Саратовская область, Советский район, с. Мечетное, от башни Рожновского до разводящих сетей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B7790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31612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0,011</w:t>
            </w:r>
            <w:r w:rsidR="002246BD">
              <w:rPr>
                <w:sz w:val="18"/>
                <w:szCs w:val="18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0,011</w:t>
            </w:r>
            <w:r w:rsidR="002246BD">
              <w:rPr>
                <w:sz w:val="18"/>
                <w:szCs w:val="18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Pr="007B5A48" w:rsidRDefault="005754BB" w:rsidP="00D6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A48">
              <w:rPr>
                <w:rFonts w:ascii="Times New Roman" w:hAnsi="Times New Roman" w:cs="Times New Roman"/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AF31E3" w:rsidTr="00A12BE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Прокладка водопроводных сетей в существующей и планируемой </w:t>
            </w:r>
            <w:proofErr w:type="gramStart"/>
            <w:r w:rsidRPr="00DF210D">
              <w:rPr>
                <w:sz w:val="18"/>
                <w:szCs w:val="18"/>
              </w:rPr>
              <w:t>застройках</w:t>
            </w:r>
            <w:proofErr w:type="gramEnd"/>
            <w:r w:rsidRPr="00DF210D">
              <w:rPr>
                <w:sz w:val="18"/>
                <w:szCs w:val="18"/>
              </w:rPr>
              <w:t xml:space="preserve">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E3" w:rsidRPr="00DF210D" w:rsidRDefault="00AF31E3" w:rsidP="00A12BE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F31E3" w:rsidTr="006A4F8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14,0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14,0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Организации оказывающие услуги по электроснабжению, газоснабжению </w:t>
            </w:r>
            <w:proofErr w:type="gramStart"/>
            <w:r w:rsidRPr="00DF210D">
              <w:rPr>
                <w:sz w:val="18"/>
                <w:szCs w:val="18"/>
              </w:rPr>
              <w:t xml:space="preserve">( </w:t>
            </w:r>
            <w:proofErr w:type="gramEnd"/>
            <w:r w:rsidRPr="00DF210D">
              <w:rPr>
                <w:sz w:val="18"/>
                <w:szCs w:val="18"/>
              </w:rPr>
              <w:t>по согласованию)</w:t>
            </w:r>
          </w:p>
        </w:tc>
      </w:tr>
      <w:tr w:rsidR="00AF31E3" w:rsidTr="006A4F81">
        <w:tc>
          <w:tcPr>
            <w:tcW w:w="3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E3" w:rsidRPr="00DF210D" w:rsidRDefault="00AF31E3" w:rsidP="00A12BE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D3BCB" w:rsidTr="00D84766">
        <w:trPr>
          <w:trHeight w:val="65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6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Диагностика и ремонт оборудования ГРП и ГРПШ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Организации оказывающие услуги по электроснабжению, газоснабжению </w:t>
            </w:r>
            <w:proofErr w:type="gramStart"/>
            <w:r w:rsidRPr="00DF210D">
              <w:rPr>
                <w:sz w:val="18"/>
                <w:szCs w:val="18"/>
              </w:rPr>
              <w:t xml:space="preserve">( </w:t>
            </w:r>
            <w:proofErr w:type="gramEnd"/>
            <w:r w:rsidRPr="00DF210D">
              <w:rPr>
                <w:sz w:val="18"/>
                <w:szCs w:val="18"/>
              </w:rPr>
              <w:t>по согласованию)</w:t>
            </w:r>
          </w:p>
        </w:tc>
      </w:tr>
      <w:tr w:rsidR="003D3BCB" w:rsidTr="00AF31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Диагностика и реконструкция существующих водопроводных сетей летнего полива. Замена изношенных участков и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2018-2028 </w:t>
            </w:r>
            <w:proofErr w:type="gramStart"/>
            <w:r w:rsidRPr="00DF210D">
              <w:rPr>
                <w:sz w:val="18"/>
                <w:szCs w:val="18"/>
              </w:rPr>
              <w:t>гг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B" w:rsidRPr="005754BB" w:rsidRDefault="005754BB" w:rsidP="00A12B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54BB">
              <w:rPr>
                <w:rFonts w:ascii="Times New Roman" w:hAnsi="Times New Roman" w:cs="Times New Roman"/>
                <w:sz w:val="18"/>
                <w:szCs w:val="18"/>
              </w:rPr>
              <w:t xml:space="preserve">Мечетненское муниципальное </w:t>
            </w:r>
            <w:r w:rsidRPr="005754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</w:t>
            </w:r>
          </w:p>
        </w:tc>
      </w:tr>
      <w:tr w:rsidR="003D3BCB" w:rsidTr="0031612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Проведение мероприятий по заполнению волжской водой пруда «Головной»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2018-2028 </w:t>
            </w:r>
            <w:proofErr w:type="gramStart"/>
            <w:r w:rsidRPr="00DF210D">
              <w:rPr>
                <w:sz w:val="18"/>
                <w:szCs w:val="18"/>
              </w:rPr>
              <w:t>гг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B" w:rsidRPr="005754BB" w:rsidRDefault="005754BB" w:rsidP="00A12B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54BB">
              <w:rPr>
                <w:rFonts w:ascii="Times New Roman" w:hAnsi="Times New Roman" w:cs="Times New Roman"/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3D3BCB" w:rsidTr="00D64E91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Default="003D3BCB" w:rsidP="00D64E91">
            <w:pPr>
              <w:pStyle w:val="af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44D49" w:rsidRDefault="00144D49" w:rsidP="00DD3177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64,017739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Default="0062484A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3177" w:rsidRPr="00DD3177" w:rsidRDefault="00CE04F0" w:rsidP="00DD3177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D3177" w:rsidRPr="00DD3177">
              <w:rPr>
                <w:b/>
                <w:sz w:val="20"/>
                <w:szCs w:val="20"/>
              </w:rPr>
              <w:t>,789639</w:t>
            </w:r>
          </w:p>
          <w:p w:rsidR="003D3BCB" w:rsidRDefault="003D3BC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Default="0062484A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0,11</w:t>
            </w:r>
            <w:r w:rsidR="001A4DF6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Default="0062484A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Default="003D3BC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</w:tbl>
    <w:p w:rsidR="00CF68EB" w:rsidRPr="00774260" w:rsidRDefault="00CF68EB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F68EB" w:rsidRDefault="00CF68EB" w:rsidP="00CF68EB">
      <w:pPr>
        <w:widowControl w:val="0"/>
        <w:autoSpaceDE w:val="0"/>
        <w:autoSpaceDN w:val="0"/>
        <w:adjustRightInd w:val="0"/>
        <w:spacing w:after="0" w:line="230" w:lineRule="exact"/>
        <w:ind w:left="9928" w:right="-22"/>
        <w:rPr>
          <w:rFonts w:ascii="Times New Roman" w:hAnsi="Times New Roman" w:cs="Times New Roman"/>
          <w:color w:val="000000"/>
          <w:sz w:val="20"/>
          <w:szCs w:val="20"/>
        </w:rPr>
      </w:pPr>
    </w:p>
    <w:p w:rsidR="00E25A94" w:rsidRPr="00E25A94" w:rsidRDefault="00E25A94" w:rsidP="00296A7F">
      <w:pPr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sz w:val="28"/>
          <w:szCs w:val="28"/>
        </w:rPr>
      </w:pPr>
    </w:p>
    <w:sectPr w:rsidR="00E25A94" w:rsidRPr="00E25A94" w:rsidSect="00CF68EB">
      <w:pgSz w:w="16838" w:h="11906" w:orient="landscape"/>
      <w:pgMar w:top="437" w:right="658" w:bottom="1134" w:left="42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72"/>
    <w:multiLevelType w:val="hybridMultilevel"/>
    <w:tmpl w:val="00004B3B"/>
    <w:lvl w:ilvl="0" w:tplc="00000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044"/>
    <w:multiLevelType w:val="hybridMultilevel"/>
    <w:tmpl w:val="00010BCC"/>
    <w:lvl w:ilvl="0" w:tplc="00002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92F"/>
    <w:multiLevelType w:val="hybridMultilevel"/>
    <w:tmpl w:val="00017AD0"/>
    <w:lvl w:ilvl="0" w:tplc="000020C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0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E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E4B"/>
    <w:multiLevelType w:val="hybridMultilevel"/>
    <w:tmpl w:val="000117C1"/>
    <w:lvl w:ilvl="0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0AC"/>
    <w:multiLevelType w:val="hybridMultilevel"/>
    <w:tmpl w:val="00001E99"/>
    <w:lvl w:ilvl="0" w:tplc="00000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5CA"/>
    <w:multiLevelType w:val="hybridMultilevel"/>
    <w:tmpl w:val="00013B24"/>
    <w:lvl w:ilvl="0" w:tplc="00001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BD8"/>
    <w:multiLevelType w:val="hybridMultilevel"/>
    <w:tmpl w:val="00009D97"/>
    <w:lvl w:ilvl="0" w:tplc="000013E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5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E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5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910C"/>
    <w:multiLevelType w:val="hybridMultilevel"/>
    <w:tmpl w:val="0000B6F9"/>
    <w:lvl w:ilvl="0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2AC"/>
    <w:multiLevelType w:val="hybridMultilevel"/>
    <w:tmpl w:val="00012CED"/>
    <w:lvl w:ilvl="0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ABF"/>
    <w:multiLevelType w:val="hybridMultilevel"/>
    <w:tmpl w:val="00002CEB"/>
    <w:lvl w:ilvl="0" w:tplc="0000145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A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D1F"/>
    <w:multiLevelType w:val="hybridMultilevel"/>
    <w:tmpl w:val="0000967D"/>
    <w:lvl w:ilvl="0" w:tplc="00002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6BF"/>
    <w:multiLevelType w:val="hybridMultilevel"/>
    <w:tmpl w:val="0000AF8E"/>
    <w:lvl w:ilvl="0" w:tplc="00000C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E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2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CC62"/>
    <w:multiLevelType w:val="hybridMultilevel"/>
    <w:tmpl w:val="00014ADA"/>
    <w:lvl w:ilvl="0" w:tplc="000011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F1B"/>
    <w:multiLevelType w:val="hybridMultilevel"/>
    <w:tmpl w:val="000127C1"/>
    <w:lvl w:ilvl="0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F0B4"/>
    <w:multiLevelType w:val="hybridMultilevel"/>
    <w:tmpl w:val="00002F2A"/>
    <w:lvl w:ilvl="0" w:tplc="000022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9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1042"/>
    <w:multiLevelType w:val="hybridMultilevel"/>
    <w:tmpl w:val="00007E21"/>
    <w:lvl w:ilvl="0" w:tplc="000025C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53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2E39"/>
    <w:multiLevelType w:val="hybridMultilevel"/>
    <w:tmpl w:val="0000BBF6"/>
    <w:lvl w:ilvl="0" w:tplc="000009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2ECC"/>
    <w:multiLevelType w:val="hybridMultilevel"/>
    <w:tmpl w:val="00001D11"/>
    <w:lvl w:ilvl="0" w:tplc="000018E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E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5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2FC6"/>
    <w:multiLevelType w:val="hybridMultilevel"/>
    <w:tmpl w:val="00003393"/>
    <w:lvl w:ilvl="0" w:tplc="00000E1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2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4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35A2"/>
    <w:multiLevelType w:val="hybridMultilevel"/>
    <w:tmpl w:val="00000D11"/>
    <w:lvl w:ilvl="0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3DA7"/>
    <w:multiLevelType w:val="hybridMultilevel"/>
    <w:tmpl w:val="000036DE"/>
    <w:lvl w:ilvl="0" w:tplc="00000F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DC1"/>
    <w:multiLevelType w:val="hybridMultilevel"/>
    <w:tmpl w:val="000112EE"/>
    <w:lvl w:ilvl="0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50C5"/>
    <w:multiLevelType w:val="hybridMultilevel"/>
    <w:tmpl w:val="00014DAB"/>
    <w:lvl w:ilvl="0" w:tplc="00000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6164"/>
    <w:multiLevelType w:val="hybridMultilevel"/>
    <w:tmpl w:val="0000EEB8"/>
    <w:lvl w:ilvl="0" w:tplc="00001A8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8B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7F78"/>
    <w:multiLevelType w:val="hybridMultilevel"/>
    <w:tmpl w:val="0000DD99"/>
    <w:lvl w:ilvl="0" w:tplc="000022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2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16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6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3400"/>
    <w:rsid w:val="000065E0"/>
    <w:rsid w:val="000250E4"/>
    <w:rsid w:val="000259A2"/>
    <w:rsid w:val="00030E26"/>
    <w:rsid w:val="00035EDB"/>
    <w:rsid w:val="00064048"/>
    <w:rsid w:val="00075C1F"/>
    <w:rsid w:val="00093CAE"/>
    <w:rsid w:val="00095D3B"/>
    <w:rsid w:val="000B300E"/>
    <w:rsid w:val="000F068F"/>
    <w:rsid w:val="00144D49"/>
    <w:rsid w:val="00174C82"/>
    <w:rsid w:val="00175F12"/>
    <w:rsid w:val="001A4DF6"/>
    <w:rsid w:val="001E5A9C"/>
    <w:rsid w:val="001E603A"/>
    <w:rsid w:val="002246BD"/>
    <w:rsid w:val="0022787E"/>
    <w:rsid w:val="00296A7F"/>
    <w:rsid w:val="002C2DF4"/>
    <w:rsid w:val="00307F58"/>
    <w:rsid w:val="00316121"/>
    <w:rsid w:val="0032436D"/>
    <w:rsid w:val="00324AEE"/>
    <w:rsid w:val="003437FD"/>
    <w:rsid w:val="0035081F"/>
    <w:rsid w:val="00372E0B"/>
    <w:rsid w:val="003D3BCB"/>
    <w:rsid w:val="004215F9"/>
    <w:rsid w:val="00454313"/>
    <w:rsid w:val="00464119"/>
    <w:rsid w:val="00481CE9"/>
    <w:rsid w:val="00491613"/>
    <w:rsid w:val="004D7526"/>
    <w:rsid w:val="005021DE"/>
    <w:rsid w:val="005354AE"/>
    <w:rsid w:val="00570E3E"/>
    <w:rsid w:val="005754BB"/>
    <w:rsid w:val="00595C9B"/>
    <w:rsid w:val="005F2C91"/>
    <w:rsid w:val="0060446B"/>
    <w:rsid w:val="0062484A"/>
    <w:rsid w:val="006B651D"/>
    <w:rsid w:val="006E053D"/>
    <w:rsid w:val="006E5A13"/>
    <w:rsid w:val="006F5D0E"/>
    <w:rsid w:val="00753DDA"/>
    <w:rsid w:val="00774DC4"/>
    <w:rsid w:val="007A4C56"/>
    <w:rsid w:val="007B5A48"/>
    <w:rsid w:val="00810C18"/>
    <w:rsid w:val="00815716"/>
    <w:rsid w:val="008176DF"/>
    <w:rsid w:val="00837064"/>
    <w:rsid w:val="008841AA"/>
    <w:rsid w:val="0089786A"/>
    <w:rsid w:val="008C5DA7"/>
    <w:rsid w:val="008D252E"/>
    <w:rsid w:val="008E3343"/>
    <w:rsid w:val="0092227B"/>
    <w:rsid w:val="009802AA"/>
    <w:rsid w:val="00993400"/>
    <w:rsid w:val="009B7860"/>
    <w:rsid w:val="009B7CF8"/>
    <w:rsid w:val="009C3AF3"/>
    <w:rsid w:val="009D03B3"/>
    <w:rsid w:val="009E05FF"/>
    <w:rsid w:val="00A41868"/>
    <w:rsid w:val="00A419E3"/>
    <w:rsid w:val="00A57FC7"/>
    <w:rsid w:val="00A6699E"/>
    <w:rsid w:val="00A82C35"/>
    <w:rsid w:val="00AE52DC"/>
    <w:rsid w:val="00AF31E3"/>
    <w:rsid w:val="00B229D0"/>
    <w:rsid w:val="00B50289"/>
    <w:rsid w:val="00B706B5"/>
    <w:rsid w:val="00B7790B"/>
    <w:rsid w:val="00BD4544"/>
    <w:rsid w:val="00BD490B"/>
    <w:rsid w:val="00C10002"/>
    <w:rsid w:val="00C11862"/>
    <w:rsid w:val="00C2622D"/>
    <w:rsid w:val="00C60EDA"/>
    <w:rsid w:val="00C9191F"/>
    <w:rsid w:val="00CA5575"/>
    <w:rsid w:val="00CB6044"/>
    <w:rsid w:val="00CE04F0"/>
    <w:rsid w:val="00CF68EB"/>
    <w:rsid w:val="00D32DA0"/>
    <w:rsid w:val="00D93277"/>
    <w:rsid w:val="00DA164B"/>
    <w:rsid w:val="00DA57AF"/>
    <w:rsid w:val="00DD2CBB"/>
    <w:rsid w:val="00DD3177"/>
    <w:rsid w:val="00DE414E"/>
    <w:rsid w:val="00DE456E"/>
    <w:rsid w:val="00E107F1"/>
    <w:rsid w:val="00E25A94"/>
    <w:rsid w:val="00E56700"/>
    <w:rsid w:val="00E80655"/>
    <w:rsid w:val="00E855A7"/>
    <w:rsid w:val="00E86C9D"/>
    <w:rsid w:val="00EE501B"/>
    <w:rsid w:val="00F00B65"/>
    <w:rsid w:val="00F163FA"/>
    <w:rsid w:val="00F319EF"/>
    <w:rsid w:val="00F94CFD"/>
    <w:rsid w:val="00FB6CBA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C"/>
  </w:style>
  <w:style w:type="paragraph" w:styleId="1">
    <w:name w:val="heading 1"/>
    <w:basedOn w:val="a"/>
    <w:next w:val="a"/>
    <w:link w:val="10"/>
    <w:uiPriority w:val="99"/>
    <w:qFormat/>
    <w:rsid w:val="000640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A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A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0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706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64048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F2C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F2C91"/>
    <w:rPr>
      <w:i/>
      <w:iCs/>
    </w:rPr>
  </w:style>
  <w:style w:type="character" w:styleId="a7">
    <w:name w:val="Hyperlink"/>
    <w:basedOn w:val="a0"/>
    <w:uiPriority w:val="99"/>
    <w:unhideWhenUsed/>
    <w:rsid w:val="005F2C9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E25A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5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25A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5A94"/>
  </w:style>
  <w:style w:type="paragraph" w:styleId="ac">
    <w:name w:val="Body Text First Indent"/>
    <w:basedOn w:val="a"/>
    <w:link w:val="ad"/>
    <w:uiPriority w:val="99"/>
    <w:rsid w:val="00E25A94"/>
    <w:pPr>
      <w:widowControl w:val="0"/>
      <w:suppressAutoHyphens/>
      <w:spacing w:after="120" w:line="240" w:lineRule="auto"/>
      <w:ind w:firstLine="21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Красная строка Знак"/>
    <w:basedOn w:val="ab"/>
    <w:link w:val="ac"/>
    <w:uiPriority w:val="99"/>
    <w:rsid w:val="00E25A94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5A9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25A94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25A94"/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E25A94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5A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5A9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5A94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CF68EB"/>
    <w:pPr>
      <w:ind w:left="720"/>
      <w:contextualSpacing/>
    </w:pPr>
  </w:style>
  <w:style w:type="paragraph" w:customStyle="1" w:styleId="af4">
    <w:name w:val="Содержимое таблицы"/>
    <w:basedOn w:val="a"/>
    <w:rsid w:val="00CF68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B0C1-2347-443B-BF22-C2BC2F24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2019-05-21T04:49:00Z</cp:lastPrinted>
  <dcterms:created xsi:type="dcterms:W3CDTF">2018-12-21T04:53:00Z</dcterms:created>
  <dcterms:modified xsi:type="dcterms:W3CDTF">2019-05-21T04:53:00Z</dcterms:modified>
</cp:coreProperties>
</file>