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5" w:rsidRDefault="003C5205" w:rsidP="003C5205">
      <w:pPr>
        <w:rPr>
          <w:b/>
          <w:sz w:val="28"/>
          <w:szCs w:val="28"/>
        </w:rPr>
      </w:pPr>
    </w:p>
    <w:p w:rsidR="003C5205" w:rsidRDefault="003C5205" w:rsidP="003C5205"/>
    <w:p w:rsidR="003C5205" w:rsidRDefault="003C5205" w:rsidP="003C520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5" w:rsidRDefault="003C5205" w:rsidP="003C520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  МУНИЦИПАЛЬНОЕ ОБРАЗОВАНИЕ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3C5205" w:rsidRDefault="003C5205" w:rsidP="003C5205">
      <w:pPr>
        <w:jc w:val="center"/>
        <w:rPr>
          <w:b/>
          <w:sz w:val="28"/>
          <w:szCs w:val="28"/>
        </w:rPr>
      </w:pP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3C5205" w:rsidRDefault="003C5205" w:rsidP="003C5205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   созыва)</w:t>
      </w:r>
    </w:p>
    <w:p w:rsidR="003C5205" w:rsidRDefault="003C5205" w:rsidP="003C5205">
      <w:pPr>
        <w:jc w:val="center"/>
        <w:rPr>
          <w:sz w:val="28"/>
          <w:szCs w:val="28"/>
        </w:rPr>
      </w:pPr>
    </w:p>
    <w:p w:rsidR="003C5205" w:rsidRDefault="003C5205" w:rsidP="003C5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205" w:rsidRDefault="003C5205" w:rsidP="003C5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205" w:rsidRDefault="003C5205" w:rsidP="003C52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26.11.2015  № 91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с. </w:t>
      </w:r>
      <w:proofErr w:type="spellStart"/>
      <w:r>
        <w:rPr>
          <w:rFonts w:ascii="Times New Roman" w:hAnsi="Times New Roman" w:cs="Times New Roman"/>
          <w:b w:val="0"/>
        </w:rPr>
        <w:t>Мечетное</w:t>
      </w:r>
      <w:proofErr w:type="spellEnd"/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передаче части полномочий контрольно-счетной комиссии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контрольно-счетному органу Советского муниципального района на 2016 год и заключении соглашения.</w:t>
      </w:r>
    </w:p>
    <w:p w:rsidR="003C5205" w:rsidRDefault="003C5205" w:rsidP="003C520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 Саратовской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РЕШИЛ: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на 2016 год осуществление части полномочий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контрольно-счетному органу Советского муниципального района.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Заключить соглашение о принятии части полномочий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 осуществлению внешнего муниципального финансового контроля контрольно-счетному органу Советского муниципального района, согласно приложению.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 и подлежит официальному обнародованию в установленном порядке.</w:t>
      </w: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А.А. Чуйков </w:t>
      </w:r>
    </w:p>
    <w:p w:rsidR="003C5205" w:rsidRDefault="003C5205" w:rsidP="003C52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/>
    <w:p w:rsidR="003C5205" w:rsidRDefault="003C5205" w:rsidP="003C5205">
      <w:pPr>
        <w:rPr>
          <w:sz w:val="24"/>
          <w:szCs w:val="24"/>
        </w:rPr>
      </w:pPr>
    </w:p>
    <w:p w:rsidR="003C5205" w:rsidRDefault="003C5205" w:rsidP="003C5205">
      <w:pPr>
        <w:shd w:val="clear" w:color="auto" w:fill="FFFFFF"/>
        <w:ind w:firstLine="3694"/>
        <w:jc w:val="both"/>
        <w:rPr>
          <w:b/>
          <w:bCs/>
          <w:sz w:val="26"/>
          <w:szCs w:val="26"/>
        </w:rPr>
      </w:pPr>
    </w:p>
    <w:p w:rsidR="003C5205" w:rsidRDefault="003C5205" w:rsidP="003C5205">
      <w:pPr>
        <w:shd w:val="clear" w:color="auto" w:fill="FFFFFF"/>
        <w:ind w:firstLine="3694"/>
        <w:jc w:val="both"/>
        <w:rPr>
          <w:b/>
          <w:bCs/>
          <w:sz w:val="26"/>
          <w:szCs w:val="26"/>
        </w:rPr>
      </w:pPr>
    </w:p>
    <w:p w:rsidR="003C5205" w:rsidRDefault="003C5205" w:rsidP="003C5205">
      <w:pPr>
        <w:shd w:val="clear" w:color="auto" w:fill="FFFFFF"/>
        <w:ind w:firstLine="369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СОГЛАШЕНИЕ  </w:t>
      </w:r>
    </w:p>
    <w:p w:rsidR="003C5205" w:rsidRDefault="003C5205" w:rsidP="003C5205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принятии части полномочий контрольно-счетной комиссии </w:t>
      </w:r>
      <w:proofErr w:type="spellStart"/>
      <w:r>
        <w:rPr>
          <w:b/>
          <w:bCs/>
          <w:sz w:val="26"/>
          <w:szCs w:val="26"/>
        </w:rPr>
        <w:t>Мечетненского</w:t>
      </w:r>
      <w:proofErr w:type="spellEnd"/>
      <w:r>
        <w:rPr>
          <w:b/>
          <w:bCs/>
          <w:sz w:val="26"/>
          <w:szCs w:val="26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на исполнение контрольно-счетному органу Советского муниципального района</w:t>
      </w:r>
    </w:p>
    <w:p w:rsidR="003C5205" w:rsidRDefault="003C5205" w:rsidP="003C5205">
      <w:pPr>
        <w:shd w:val="clear" w:color="auto" w:fill="FFFFFF"/>
        <w:jc w:val="both"/>
        <w:rPr>
          <w:sz w:val="26"/>
          <w:szCs w:val="26"/>
        </w:rPr>
      </w:pPr>
    </w:p>
    <w:p w:rsidR="003C5205" w:rsidRDefault="003C5205" w:rsidP="003C5205">
      <w:pPr>
        <w:shd w:val="clear" w:color="auto" w:fill="FFFFFF"/>
        <w:tabs>
          <w:tab w:val="left" w:pos="6638"/>
          <w:tab w:val="left" w:leader="underscore" w:pos="7243"/>
          <w:tab w:val="left" w:leader="underscore" w:pos="862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01» января 2016г.                                                                                       р.п. Степное</w:t>
      </w:r>
    </w:p>
    <w:p w:rsidR="003C5205" w:rsidRDefault="003C5205" w:rsidP="003C5205">
      <w:pPr>
        <w:shd w:val="clear" w:color="auto" w:fill="FFFFFF"/>
        <w:tabs>
          <w:tab w:val="left" w:pos="6638"/>
          <w:tab w:val="left" w:leader="underscore" w:pos="7243"/>
          <w:tab w:val="left" w:leader="underscore" w:pos="8629"/>
        </w:tabs>
        <w:jc w:val="both"/>
        <w:rPr>
          <w:b/>
          <w:sz w:val="26"/>
          <w:szCs w:val="26"/>
        </w:rPr>
      </w:pPr>
    </w:p>
    <w:p w:rsidR="003C5205" w:rsidRDefault="003C5205" w:rsidP="003C5205">
      <w:pPr>
        <w:pStyle w:val="Standard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в лице главы муниципального образования Чуйкова А.А., действующего на основании Устава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Советского муниципального района, с одной стороны и Муниципальное Собрание Советского муниципального района в лице главы Советского муниципального района </w:t>
      </w:r>
      <w:r>
        <w:rPr>
          <w:bCs/>
          <w:sz w:val="26"/>
          <w:szCs w:val="26"/>
        </w:rPr>
        <w:t xml:space="preserve">Вальтер Р.М. </w:t>
      </w:r>
      <w:r>
        <w:rPr>
          <w:sz w:val="26"/>
          <w:szCs w:val="26"/>
        </w:rPr>
        <w:t>действующей на основании Устава Советского муниципального района, руководствуясь пунктом 11 статьей 3 Федерального закона от 07.02.2011 № 6-ФЗ «Об общих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принципах</w:t>
      </w:r>
      <w:proofErr w:type="gramEnd"/>
      <w:r>
        <w:rPr>
          <w:sz w:val="26"/>
          <w:szCs w:val="26"/>
        </w:rPr>
        <w:t xml:space="preserve"> организации и деятельности контрольно-счетных органов Российской Федерации и муниципальных образований», заключили настоящее Соглашение о нижеследующем: </w:t>
      </w:r>
    </w:p>
    <w:p w:rsidR="003C5205" w:rsidRDefault="003C5205" w:rsidP="003C5205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3C5205" w:rsidRDefault="003C5205" w:rsidP="003C5205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1. Предмет Соглашения</w:t>
      </w:r>
    </w:p>
    <w:p w:rsidR="003C5205" w:rsidRDefault="003C5205" w:rsidP="003C5205">
      <w:pPr>
        <w:shd w:val="clear" w:color="auto" w:fill="FFFFFF"/>
        <w:jc w:val="both"/>
        <w:rPr>
          <w:sz w:val="26"/>
          <w:szCs w:val="26"/>
        </w:rPr>
      </w:pPr>
    </w:p>
    <w:p w:rsidR="003C5205" w:rsidRDefault="003C5205" w:rsidP="003C52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Предметом настоящего Соглашения является передача части полномочий контрольно-счетной комиссии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контрольно-счетному органу Советского муниципального района</w:t>
      </w:r>
    </w:p>
    <w:p w:rsidR="003C5205" w:rsidRDefault="003C5205" w:rsidP="003C52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Контрольно-счетному органу Советского муниципального района передаются следующие полномочия контрольно-счетной комиссии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образования:</w:t>
      </w:r>
    </w:p>
    <w:p w:rsidR="003C5205" w:rsidRDefault="003C5205" w:rsidP="003C52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внешняя проверка годового отчета об исполнении бюджета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образования;</w:t>
      </w:r>
    </w:p>
    <w:p w:rsidR="003C5205" w:rsidRDefault="003C5205" w:rsidP="003C52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экспертиза проекта бюджета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образования.</w:t>
      </w:r>
    </w:p>
    <w:p w:rsidR="003C5205" w:rsidRDefault="003C5205" w:rsidP="003C52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Внешняя проверка годового отчета об исполнении бюджета и экспертиза проекта бюджета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ежегодно включаются в план работы контрольно-счетного органа Советского муниципального района.</w:t>
      </w:r>
    </w:p>
    <w:p w:rsidR="003C5205" w:rsidRDefault="003C5205" w:rsidP="003C52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Другие контрольные и экспертно-аналитические мероприятия включаются в план работы контрольно-счетного органа Советского муниципального района на основании предложений органов местного самоуправления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образования, представляемых в сроки, установленные для формирования плана работы контрольно-счетного органа Советского муниципального района.</w:t>
      </w:r>
    </w:p>
    <w:p w:rsidR="003C5205" w:rsidRDefault="003C5205" w:rsidP="003C5205">
      <w:pPr>
        <w:shd w:val="clear" w:color="auto" w:fill="FFFFFF"/>
        <w:ind w:firstLine="709"/>
        <w:jc w:val="both"/>
        <w:rPr>
          <w:spacing w:val="-11"/>
          <w:sz w:val="26"/>
          <w:szCs w:val="26"/>
        </w:rPr>
      </w:pPr>
    </w:p>
    <w:p w:rsidR="003C5205" w:rsidRDefault="003C5205" w:rsidP="003C5205">
      <w:pPr>
        <w:shd w:val="clear" w:color="auto" w:fill="FFFFFF"/>
        <w:ind w:firstLine="518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2. Права и обязанности сторон</w:t>
      </w:r>
    </w:p>
    <w:p w:rsidR="003C5205" w:rsidRDefault="003C5205" w:rsidP="003C5205">
      <w:pPr>
        <w:shd w:val="clear" w:color="auto" w:fill="FFFFFF"/>
        <w:ind w:firstLine="518"/>
        <w:jc w:val="center"/>
        <w:rPr>
          <w:sz w:val="26"/>
          <w:szCs w:val="26"/>
        </w:rPr>
      </w:pPr>
    </w:p>
    <w:p w:rsidR="003C5205" w:rsidRDefault="003C5205" w:rsidP="003C52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2.1. Муниципальное Собрание Советского муниципального района:</w:t>
      </w:r>
    </w:p>
    <w:p w:rsidR="003C5205" w:rsidRDefault="003C5205" w:rsidP="003C5205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ind w:firstLine="709"/>
        <w:jc w:val="both"/>
        <w:rPr>
          <w:b/>
          <w:bCs/>
          <w:w w:val="89"/>
          <w:sz w:val="26"/>
          <w:szCs w:val="26"/>
        </w:rPr>
      </w:pPr>
      <w:r>
        <w:rPr>
          <w:sz w:val="26"/>
          <w:szCs w:val="26"/>
        </w:rPr>
        <w:t>2.1.1. Устанавливает в муниципальных правовых актах Советского муниципального района полномочия контрольно-счетного органа Советского муниципального района по осуществлению предусмотренных настоящим Соглашением полномочий.</w:t>
      </w:r>
    </w:p>
    <w:p w:rsidR="003C5205" w:rsidRDefault="003C5205" w:rsidP="003C5205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2.1.2. Получает от контрольно-счетного органа Советского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3C5205" w:rsidRDefault="003C5205" w:rsidP="003C5205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2.1.3. Заслушивает отчет о результатах контрольных и экспертно-аналитических мероприятий проведенных контрольно-счетным органом Советского муниципального района.</w:t>
      </w:r>
    </w:p>
    <w:p w:rsidR="003C5205" w:rsidRDefault="003C5205" w:rsidP="003C5205">
      <w:pPr>
        <w:shd w:val="clear" w:color="auto" w:fill="FFFFFF"/>
        <w:ind w:firstLine="709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>
        <w:rPr>
          <w:b/>
          <w:bCs/>
          <w:sz w:val="26"/>
          <w:szCs w:val="26"/>
        </w:rPr>
        <w:t>Контрольно-счетный орган Советского муниципального района:</w:t>
      </w:r>
    </w:p>
    <w:p w:rsidR="003C5205" w:rsidRDefault="003C5205" w:rsidP="003C5205">
      <w:pPr>
        <w:shd w:val="clear" w:color="auto" w:fill="FFFFFF"/>
        <w:tabs>
          <w:tab w:val="left" w:pos="1415"/>
        </w:tabs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2.2.1.</w:t>
      </w:r>
      <w:r>
        <w:rPr>
          <w:sz w:val="26"/>
          <w:szCs w:val="26"/>
        </w:rPr>
        <w:tab/>
        <w:t xml:space="preserve">Включает в планы своей работы: </w:t>
      </w:r>
    </w:p>
    <w:p w:rsidR="003C5205" w:rsidRDefault="003C5205" w:rsidP="003C5205">
      <w:pPr>
        <w:shd w:val="clear" w:color="auto" w:fill="FFFFFF"/>
        <w:tabs>
          <w:tab w:val="left" w:pos="14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внешнюю проверку годового отчета об исполнении бюджета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образования;</w:t>
      </w:r>
    </w:p>
    <w:p w:rsidR="003C5205" w:rsidRDefault="003C5205" w:rsidP="003C5205">
      <w:pPr>
        <w:shd w:val="clear" w:color="auto" w:fill="FFFFFF"/>
        <w:tabs>
          <w:tab w:val="left" w:pos="14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экспертизу проекта бюджета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в сроки, не противоречащие законодательству;</w:t>
      </w:r>
    </w:p>
    <w:p w:rsidR="003C5205" w:rsidRDefault="003C5205" w:rsidP="003C5205">
      <w:pPr>
        <w:shd w:val="clear" w:color="auto" w:fill="FFFFFF"/>
        <w:tabs>
          <w:tab w:val="left" w:pos="14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и иные контрольные и экспертно-аналитические мероприятия на основании предложений органов местного самоуправления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образования.</w:t>
      </w:r>
    </w:p>
    <w:p w:rsidR="003C5205" w:rsidRDefault="003C5205" w:rsidP="003C5205">
      <w:pPr>
        <w:shd w:val="clear" w:color="auto" w:fill="FFFFFF"/>
        <w:tabs>
          <w:tab w:val="left" w:pos="1537"/>
        </w:tabs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2.2.2.</w:t>
      </w:r>
      <w:r>
        <w:rPr>
          <w:sz w:val="26"/>
          <w:szCs w:val="26"/>
        </w:rPr>
        <w:t xml:space="preserve">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действующим законодательством).</w:t>
      </w:r>
    </w:p>
    <w:p w:rsidR="003C5205" w:rsidRDefault="003C5205" w:rsidP="003C520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2.2.3. Для подготовки к внешней проверке годового отчета об исполнении бюджета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имеет право в течение соответствующего года осуществлять выборочные проверки об исполнение бюджета поселения и использование средств бюджета поселения, а также средств получаемых бюджетом поселения из иных источников.</w:t>
      </w:r>
    </w:p>
    <w:p w:rsidR="003C5205" w:rsidRDefault="003C5205" w:rsidP="003C520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    2.2.4.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3C5205" w:rsidRDefault="003C5205" w:rsidP="003C520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73737"/>
          <w:sz w:val="18"/>
          <w:szCs w:val="18"/>
        </w:rPr>
      </w:pPr>
      <w:r>
        <w:rPr>
          <w:sz w:val="26"/>
          <w:szCs w:val="26"/>
        </w:rPr>
        <w:t xml:space="preserve">           2.2.5.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экспертов.</w:t>
      </w:r>
      <w:r>
        <w:rPr>
          <w:rFonts w:ascii="Tahoma" w:hAnsi="Tahoma" w:cs="Tahoma"/>
          <w:color w:val="373737"/>
          <w:sz w:val="18"/>
          <w:szCs w:val="18"/>
        </w:rPr>
        <w:t xml:space="preserve"> </w:t>
      </w:r>
    </w:p>
    <w:p w:rsidR="003C5205" w:rsidRDefault="003C5205" w:rsidP="003C520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2.2.6. Направляет отчеты и заключения по результатам проведенных мероприятий Совету депутатов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образования.</w:t>
      </w:r>
    </w:p>
    <w:p w:rsidR="003C5205" w:rsidRDefault="003C5205" w:rsidP="003C520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2.2.7. Размещает информацию о проведенных мероприятиях на своем официальном сайте в сети «Интернет».</w:t>
      </w:r>
    </w:p>
    <w:p w:rsidR="003C5205" w:rsidRDefault="003C5205" w:rsidP="003C5205">
      <w:pPr>
        <w:widowControl w:val="0"/>
        <w:shd w:val="clear" w:color="auto" w:fill="FFFFFF"/>
        <w:tabs>
          <w:tab w:val="left" w:pos="1523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2.2.8. Вносит в администрацию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представления для их рассмотрения и принятия мер по устранению выявленных нарушений и недостатков и направляет предписания на конкретные допущенные нарушения, принимает другие предусмотренные законодательством меры по устранению и предотвращению выявляемых нарушений.</w:t>
      </w:r>
    </w:p>
    <w:p w:rsidR="003C5205" w:rsidRDefault="003C5205" w:rsidP="003C5205">
      <w:pPr>
        <w:widowControl w:val="0"/>
        <w:shd w:val="clear" w:color="auto" w:fill="FFFFFF"/>
        <w:tabs>
          <w:tab w:val="left" w:pos="1523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2.2.9. При выявлении возможностей по совершенствованию бюджетного процесса, системы управления и распоряжения имуществом, находящимся в собственности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образования, вправе направлять органам местного самоуправления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соответствующие предложения.</w:t>
      </w:r>
    </w:p>
    <w:p w:rsidR="003C5205" w:rsidRDefault="003C5205" w:rsidP="003C5205">
      <w:pPr>
        <w:shd w:val="clear" w:color="auto" w:fill="FFFFFF"/>
        <w:tabs>
          <w:tab w:val="left" w:pos="1649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2.2.10. </w:t>
      </w:r>
      <w:r>
        <w:rPr>
          <w:sz w:val="26"/>
          <w:szCs w:val="26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Совет депутатов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с предложениями по их устранению.</w:t>
      </w:r>
    </w:p>
    <w:p w:rsidR="003C5205" w:rsidRDefault="003C5205" w:rsidP="003C5205">
      <w:pPr>
        <w:shd w:val="clear" w:color="auto" w:fill="FFFFFF"/>
        <w:tabs>
          <w:tab w:val="left" w:pos="1555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2.2.11.</w:t>
      </w:r>
      <w:r>
        <w:rPr>
          <w:sz w:val="26"/>
          <w:szCs w:val="26"/>
        </w:rPr>
        <w:tab/>
        <w:t xml:space="preserve">Ежегодно предоставляет в Совет депутатов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информацию об осуществлении предусмотренных </w:t>
      </w:r>
      <w:r>
        <w:rPr>
          <w:sz w:val="26"/>
          <w:szCs w:val="26"/>
        </w:rPr>
        <w:lastRenderedPageBreak/>
        <w:t>настоящим Соглашением полномочий в установленные законодательством Российской Федерации сроки.</w:t>
      </w:r>
    </w:p>
    <w:p w:rsidR="003C5205" w:rsidRDefault="003C5205" w:rsidP="003C5205">
      <w:pPr>
        <w:shd w:val="clear" w:color="auto" w:fill="FFFFFF"/>
        <w:tabs>
          <w:tab w:val="left" w:pos="1220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spacing w:val="-5"/>
          <w:sz w:val="26"/>
          <w:szCs w:val="26"/>
        </w:rPr>
        <w:t>2.3</w:t>
      </w:r>
      <w:r>
        <w:rPr>
          <w:spacing w:val="-5"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Совет депутатов </w:t>
      </w:r>
      <w:proofErr w:type="spellStart"/>
      <w:r>
        <w:rPr>
          <w:b/>
          <w:sz w:val="26"/>
          <w:szCs w:val="26"/>
        </w:rPr>
        <w:t>Мечетненского</w:t>
      </w:r>
      <w:proofErr w:type="spellEnd"/>
      <w:r>
        <w:rPr>
          <w:b/>
          <w:bCs/>
          <w:sz w:val="26"/>
          <w:szCs w:val="26"/>
        </w:rPr>
        <w:t xml:space="preserve"> муниципального образования Советского муниципального района:</w:t>
      </w:r>
    </w:p>
    <w:p w:rsidR="003C5205" w:rsidRDefault="003C5205" w:rsidP="003C5205">
      <w:pPr>
        <w:widowControl w:val="0"/>
        <w:shd w:val="clear" w:color="auto" w:fill="FFFFFF"/>
        <w:tabs>
          <w:tab w:val="left" w:pos="142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Направляет в контрольно-счетный орган Советского муниципального района для проведения экспертизы проект бюджета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в сроки, не противоречащие законодательству. </w:t>
      </w:r>
    </w:p>
    <w:p w:rsidR="003C5205" w:rsidRDefault="003C5205" w:rsidP="003C5205">
      <w:pPr>
        <w:widowControl w:val="0"/>
        <w:shd w:val="clear" w:color="auto" w:fill="FFFFFF"/>
        <w:tabs>
          <w:tab w:val="left" w:pos="142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Направляет годовой отчет об исполнении бюджета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до рассмотрения Советом депутатов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в сроки, установленные законодательством.</w:t>
      </w:r>
    </w:p>
    <w:p w:rsidR="003C5205" w:rsidRDefault="003C5205" w:rsidP="003C5205">
      <w:pPr>
        <w:widowControl w:val="0"/>
        <w:shd w:val="clear" w:color="auto" w:fill="FFFFFF"/>
        <w:tabs>
          <w:tab w:val="left" w:pos="1429"/>
        </w:tabs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2.3.3. Направляет в контрольно-счетный орган Советского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проведения.</w:t>
      </w:r>
    </w:p>
    <w:p w:rsidR="003C5205" w:rsidRDefault="003C5205" w:rsidP="003C5205">
      <w:pPr>
        <w:widowControl w:val="0"/>
        <w:shd w:val="clear" w:color="auto" w:fill="FFFFFF"/>
        <w:tabs>
          <w:tab w:val="left" w:pos="1429"/>
        </w:tabs>
        <w:autoSpaceDE w:val="0"/>
        <w:autoSpaceDN w:val="0"/>
        <w:adjustRightInd w:val="0"/>
        <w:ind w:firstLine="727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2.3.4. Рассматривает отчеты и заключения, а также предложения контрольно-счетного органа Советского муниципального района по результатам проведения контрольных и экспертно-аналитических мероприятий.</w:t>
      </w:r>
    </w:p>
    <w:p w:rsidR="003C5205" w:rsidRDefault="003C5205" w:rsidP="003C5205">
      <w:pPr>
        <w:widowControl w:val="0"/>
        <w:shd w:val="clear" w:color="auto" w:fill="FFFFFF"/>
        <w:tabs>
          <w:tab w:val="left" w:pos="1501"/>
        </w:tabs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2.3.5. Имеет право опубликовывать информацию о проведенных мероприятиях и об их результатах в средствах массовой информации.</w:t>
      </w:r>
    </w:p>
    <w:p w:rsidR="003C5205" w:rsidRDefault="003C5205" w:rsidP="003C5205">
      <w:pPr>
        <w:widowControl w:val="0"/>
        <w:shd w:val="clear" w:color="auto" w:fill="FFFFFF"/>
        <w:tabs>
          <w:tab w:val="left" w:pos="1501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2.3.6. Рассматривает обращения контрольно-счетного органа Советского 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3C5205" w:rsidRDefault="003C5205" w:rsidP="003C5205">
      <w:pPr>
        <w:shd w:val="clear" w:color="auto" w:fill="FFFFFF"/>
        <w:tabs>
          <w:tab w:val="left" w:pos="1220"/>
        </w:tabs>
        <w:ind w:firstLine="724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2.4. </w:t>
      </w:r>
      <w:r>
        <w:rPr>
          <w:sz w:val="26"/>
          <w:szCs w:val="26"/>
        </w:rPr>
        <w:t>Стороны имеют право принимать иные меры, необходимые для реализации настоящего Соглашения.</w:t>
      </w:r>
    </w:p>
    <w:p w:rsidR="003C5205" w:rsidRDefault="003C5205" w:rsidP="003C5205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</w:p>
    <w:p w:rsidR="003C5205" w:rsidRDefault="003C5205" w:rsidP="003C5205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3. Ответственность сторон</w:t>
      </w:r>
    </w:p>
    <w:p w:rsidR="003C5205" w:rsidRDefault="003C5205" w:rsidP="003C5205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C5205" w:rsidRDefault="003C5205" w:rsidP="003C520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3.1. Стороны несут ответственность за неисполнение (ненадлежащее исполнение) </w:t>
      </w:r>
      <w:r>
        <w:rPr>
          <w:spacing w:val="-1"/>
          <w:sz w:val="26"/>
          <w:szCs w:val="26"/>
        </w:rPr>
        <w:t xml:space="preserve">предусмотренных настоящим Соглашением обязанностей, в соответствии с законодательством </w:t>
      </w:r>
      <w:r>
        <w:rPr>
          <w:sz w:val="26"/>
          <w:szCs w:val="26"/>
        </w:rPr>
        <w:t>Российской Федерации и настоящим Соглашением.</w:t>
      </w:r>
    </w:p>
    <w:p w:rsidR="003C5205" w:rsidRDefault="003C5205" w:rsidP="003C520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3.2. Ответственность сторон не наступает в случаях предусмотренного настоящим Соглашение приостановления исполнения переданных полномочий, а также, если неисполнение (ненадлежащее исполнение) обязанностей было допущено вследствие действий администрации Советского муниципального района, администрации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или иных третьих лиц.</w:t>
      </w:r>
    </w:p>
    <w:p w:rsidR="003C5205" w:rsidRDefault="003C5205" w:rsidP="003C5205">
      <w:pPr>
        <w:pStyle w:val="Standard"/>
        <w:ind w:firstLine="709"/>
        <w:jc w:val="both"/>
        <w:rPr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3.3. В случае неисполнения или ненадлежащего исполнения контрольно-счетным органом Советского муниципального района</w:t>
      </w:r>
      <w:r>
        <w:rPr>
          <w:spacing w:val="-1"/>
          <w:sz w:val="26"/>
          <w:szCs w:val="26"/>
        </w:rPr>
        <w:t xml:space="preserve"> предусмотренных настоящим Соглашением обязанностей, Совет депутатов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pacing w:val="-1"/>
          <w:sz w:val="26"/>
          <w:szCs w:val="26"/>
        </w:rPr>
        <w:t xml:space="preserve"> муниципального образования вправе обратиться с жалобой на действие (бездействие) контрольно-счетного органа Советского муниципального района в Муниципальное Собрание Советского муниципального района.</w:t>
      </w:r>
    </w:p>
    <w:p w:rsidR="003C5205" w:rsidRDefault="003C5205" w:rsidP="003C5205">
      <w:pPr>
        <w:pStyle w:val="Standard"/>
        <w:ind w:firstLine="709"/>
        <w:jc w:val="both"/>
        <w:rPr>
          <w:spacing w:val="-1"/>
          <w:sz w:val="26"/>
          <w:szCs w:val="26"/>
        </w:rPr>
      </w:pPr>
    </w:p>
    <w:p w:rsidR="003C5205" w:rsidRDefault="003C5205" w:rsidP="003C5205">
      <w:pPr>
        <w:shd w:val="clear" w:color="auto" w:fill="FFFFFF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Срок действия Соглашения</w:t>
      </w:r>
    </w:p>
    <w:p w:rsidR="003C5205" w:rsidRDefault="003C5205" w:rsidP="003C5205">
      <w:pPr>
        <w:shd w:val="clear" w:color="auto" w:fill="FFFFFF"/>
        <w:ind w:firstLine="708"/>
        <w:jc w:val="center"/>
        <w:rPr>
          <w:sz w:val="26"/>
          <w:szCs w:val="26"/>
        </w:rPr>
      </w:pPr>
    </w:p>
    <w:p w:rsidR="003C5205" w:rsidRDefault="003C5205" w:rsidP="003C5205">
      <w:pPr>
        <w:shd w:val="clear" w:color="auto" w:fill="FFFFFF"/>
        <w:tabs>
          <w:tab w:val="left" w:pos="1148"/>
        </w:tabs>
        <w:jc w:val="both"/>
        <w:rPr>
          <w:b/>
          <w:sz w:val="26"/>
          <w:szCs w:val="26"/>
        </w:rPr>
      </w:pPr>
      <w:r>
        <w:rPr>
          <w:bCs/>
          <w:spacing w:val="-5"/>
          <w:sz w:val="26"/>
          <w:szCs w:val="26"/>
        </w:rPr>
        <w:t xml:space="preserve">           </w:t>
      </w:r>
      <w:r>
        <w:rPr>
          <w:spacing w:val="-5"/>
          <w:sz w:val="26"/>
          <w:szCs w:val="26"/>
        </w:rPr>
        <w:t>4.1.</w:t>
      </w:r>
      <w:r>
        <w:rPr>
          <w:sz w:val="26"/>
          <w:szCs w:val="26"/>
        </w:rPr>
        <w:tab/>
        <w:t xml:space="preserve"> Соглашение заключается  на период </w:t>
      </w:r>
      <w:r>
        <w:rPr>
          <w:b/>
          <w:sz w:val="26"/>
          <w:szCs w:val="26"/>
        </w:rPr>
        <w:t>с 1 января по 31 декабря 2016 года.</w:t>
      </w:r>
    </w:p>
    <w:p w:rsidR="003C5205" w:rsidRDefault="003C5205" w:rsidP="003C5205">
      <w:pPr>
        <w:shd w:val="clear" w:color="auto" w:fill="FFFFFF"/>
        <w:tabs>
          <w:tab w:val="left" w:pos="1148"/>
        </w:tabs>
        <w:jc w:val="both"/>
        <w:rPr>
          <w:b/>
          <w:sz w:val="26"/>
          <w:szCs w:val="26"/>
        </w:rPr>
      </w:pPr>
    </w:p>
    <w:p w:rsidR="003C5205" w:rsidRDefault="003C5205" w:rsidP="003C5205">
      <w:pPr>
        <w:shd w:val="clear" w:color="auto" w:fill="FFFFFF"/>
        <w:ind w:firstLine="708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5. Заключительные положения</w:t>
      </w:r>
    </w:p>
    <w:p w:rsidR="003C5205" w:rsidRDefault="003C5205" w:rsidP="003C5205">
      <w:pPr>
        <w:shd w:val="clear" w:color="auto" w:fill="FFFFFF"/>
        <w:ind w:firstLine="708"/>
        <w:jc w:val="center"/>
        <w:rPr>
          <w:sz w:val="26"/>
          <w:szCs w:val="26"/>
        </w:rPr>
      </w:pPr>
    </w:p>
    <w:p w:rsidR="003C5205" w:rsidRDefault="003C5205" w:rsidP="003C5205">
      <w:pPr>
        <w:widowControl w:val="0"/>
        <w:shd w:val="clear" w:color="auto" w:fill="FFFFFF"/>
        <w:tabs>
          <w:tab w:val="left" w:pos="709"/>
          <w:tab w:val="left" w:pos="1289"/>
        </w:tabs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6"/>
          <w:szCs w:val="26"/>
        </w:rPr>
      </w:pPr>
      <w:r>
        <w:rPr>
          <w:sz w:val="26"/>
          <w:szCs w:val="26"/>
        </w:rPr>
        <w:lastRenderedPageBreak/>
        <w:t>5.1. Настоящее Соглашение вступает в силу с момента его подписания всеми Сторонами.</w:t>
      </w:r>
    </w:p>
    <w:p w:rsidR="003C5205" w:rsidRDefault="003C5205" w:rsidP="003C5205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C5205" w:rsidRDefault="003C5205" w:rsidP="003C5205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5.3. Действие настоящего Соглашения может быть прекращено досрочно по соглашению Сторон либо в случае направления Муниципальным Собранием Советского муниципального района или Советом депутатов </w:t>
      </w:r>
      <w:proofErr w:type="spellStart"/>
      <w:r>
        <w:rPr>
          <w:sz w:val="26"/>
          <w:szCs w:val="26"/>
        </w:rPr>
        <w:t>Мечетненского</w:t>
      </w:r>
      <w:proofErr w:type="spellEnd"/>
      <w:r>
        <w:rPr>
          <w:sz w:val="26"/>
          <w:szCs w:val="26"/>
        </w:rPr>
        <w:t xml:space="preserve"> муниципального образования другим Сторонам уведомления о расторжении Соглашения.</w:t>
      </w:r>
    </w:p>
    <w:p w:rsidR="003C5205" w:rsidRDefault="003C5205" w:rsidP="003C5205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C5205" w:rsidRDefault="003C5205" w:rsidP="003C5205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5.5. Настоящее Соглашение подлежит изменению или расторжению в случае внесения изменений и дополнений в действующее законодательство Российской Федерации и Саратовской области, регулирующее порядок осуществления внешнего муниципального финансового контроля.</w:t>
      </w:r>
    </w:p>
    <w:p w:rsidR="003C5205" w:rsidRDefault="003C5205" w:rsidP="003C5205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Любые споры и разногласия между Сторонами относительно толкования и (или) применения положений настоящего Соглашения, а также другие споры, затрагивающие права и обязанности Сторон по настоящему Соглашению или в связи с ним, разрешаются в следующем порядке:</w:t>
      </w:r>
    </w:p>
    <w:p w:rsidR="003C5205" w:rsidRDefault="003C5205" w:rsidP="003C5205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путем проведения непосредственных консультаций между Сторонами;</w:t>
      </w:r>
    </w:p>
    <w:p w:rsidR="003C5205" w:rsidRDefault="003C5205" w:rsidP="003C5205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рамках согласительной процедуры путем создания рабочих групп для изучения материалов спора и выработки рекомендаций.</w:t>
      </w:r>
    </w:p>
    <w:p w:rsidR="003C5205" w:rsidRDefault="003C5205" w:rsidP="003C5205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C5205" w:rsidRDefault="003C5205" w:rsidP="003C5205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5205" w:rsidRDefault="003C5205" w:rsidP="003C5205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C5205" w:rsidTr="003C5205">
        <w:tc>
          <w:tcPr>
            <w:tcW w:w="4927" w:type="dxa"/>
          </w:tcPr>
          <w:p w:rsidR="003C5205" w:rsidRDefault="003C520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Глава </w:t>
            </w:r>
            <w:proofErr w:type="gramStart"/>
            <w:r>
              <w:rPr>
                <w:b/>
                <w:sz w:val="26"/>
                <w:szCs w:val="26"/>
              </w:rPr>
              <w:t>Советского</w:t>
            </w:r>
            <w:proofErr w:type="gramEnd"/>
          </w:p>
          <w:p w:rsidR="003C5205" w:rsidRDefault="003C520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3C5205" w:rsidRDefault="003C5205">
            <w:pPr>
              <w:jc w:val="both"/>
              <w:rPr>
                <w:b/>
                <w:sz w:val="26"/>
                <w:szCs w:val="26"/>
              </w:rPr>
            </w:pPr>
          </w:p>
          <w:p w:rsidR="003C5205" w:rsidRDefault="003C52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____________________Р.М. Вальтер</w:t>
            </w:r>
          </w:p>
          <w:p w:rsidR="003C5205" w:rsidRDefault="003C5205">
            <w:pPr>
              <w:widowControl w:val="0"/>
              <w:tabs>
                <w:tab w:val="left" w:pos="1192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  <w:lang w:eastAsia="en-US"/>
              </w:rPr>
            </w:pPr>
          </w:p>
        </w:tc>
        <w:tc>
          <w:tcPr>
            <w:tcW w:w="4928" w:type="dxa"/>
          </w:tcPr>
          <w:p w:rsidR="003C5205" w:rsidRDefault="003C520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b/>
                <w:sz w:val="26"/>
                <w:szCs w:val="26"/>
              </w:rPr>
              <w:t>Мечетненского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  муниципального образования Советского муниципального района</w:t>
            </w:r>
          </w:p>
          <w:p w:rsidR="003C5205" w:rsidRDefault="003C520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_____________________А.А. Чуйков</w:t>
            </w:r>
          </w:p>
          <w:p w:rsidR="003C5205" w:rsidRDefault="003C5205">
            <w:pPr>
              <w:widowControl w:val="0"/>
              <w:tabs>
                <w:tab w:val="left" w:pos="1192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  <w:lang w:eastAsia="en-US"/>
              </w:rPr>
            </w:pPr>
          </w:p>
        </w:tc>
      </w:tr>
      <w:tr w:rsidR="003C5205" w:rsidTr="003C5205">
        <w:tc>
          <w:tcPr>
            <w:tcW w:w="4927" w:type="dxa"/>
          </w:tcPr>
          <w:p w:rsidR="003C5205" w:rsidRDefault="003C520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C5205" w:rsidRDefault="003C52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3C5205" w:rsidRDefault="003C52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контрольн</w:t>
            </w:r>
            <w:proofErr w:type="gramStart"/>
            <w:r>
              <w:rPr>
                <w:b/>
                <w:sz w:val="26"/>
                <w:szCs w:val="26"/>
              </w:rPr>
              <w:t>о-</w:t>
            </w:r>
            <w:proofErr w:type="gramEnd"/>
            <w:r>
              <w:rPr>
                <w:b/>
                <w:sz w:val="26"/>
                <w:szCs w:val="26"/>
              </w:rPr>
              <w:t xml:space="preserve"> счетного органа Советского муниципального района</w:t>
            </w:r>
          </w:p>
          <w:p w:rsidR="003C5205" w:rsidRDefault="003C52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_____________________Г.Н. </w:t>
            </w:r>
            <w:proofErr w:type="spellStart"/>
            <w:r>
              <w:rPr>
                <w:b/>
                <w:sz w:val="26"/>
                <w:szCs w:val="26"/>
              </w:rPr>
              <w:t>Дябина</w:t>
            </w:r>
            <w:proofErr w:type="spellEnd"/>
          </w:p>
          <w:p w:rsidR="003C5205" w:rsidRDefault="003C5205">
            <w:pPr>
              <w:rPr>
                <w:b/>
                <w:sz w:val="26"/>
                <w:szCs w:val="26"/>
              </w:rPr>
            </w:pPr>
          </w:p>
          <w:p w:rsidR="003C5205" w:rsidRDefault="003C520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8" w:type="dxa"/>
          </w:tcPr>
          <w:p w:rsidR="003C5205" w:rsidRDefault="003C5205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3C5205" w:rsidRDefault="003C5205" w:rsidP="003C5205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42943" w:rsidRPr="00063360" w:rsidRDefault="00942943" w:rsidP="00063360"/>
    <w:sectPr w:rsidR="00942943" w:rsidRPr="00063360" w:rsidSect="003C52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0"/>
    <w:rsid w:val="00063360"/>
    <w:rsid w:val="000F616C"/>
    <w:rsid w:val="001D5EE6"/>
    <w:rsid w:val="003C5205"/>
    <w:rsid w:val="008C12F1"/>
    <w:rsid w:val="00942943"/>
    <w:rsid w:val="00B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52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3C5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2015-12-03T09:34:00Z</dcterms:created>
  <dcterms:modified xsi:type="dcterms:W3CDTF">2015-12-03T09:36:00Z</dcterms:modified>
</cp:coreProperties>
</file>